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4B24D" w14:textId="0F190052" w:rsidR="000B2727" w:rsidRPr="0089341B" w:rsidRDefault="000B2727" w:rsidP="00420A78">
      <w:pPr>
        <w:spacing w:before="100" w:beforeAutospacing="1" w:after="100" w:afterAutospacing="1"/>
        <w:jc w:val="center"/>
        <w:outlineLvl w:val="0"/>
        <w:rPr>
          <w:rFonts w:cs="Calibri"/>
          <w:b/>
          <w:bCs/>
          <w:color w:val="000000" w:themeColor="text1"/>
          <w:kern w:val="36"/>
          <w:sz w:val="40"/>
          <w:szCs w:val="40"/>
          <w:lang w:eastAsia="en-GB"/>
        </w:rPr>
      </w:pPr>
      <w:r w:rsidRPr="0089341B">
        <w:rPr>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89341B" w:rsidRDefault="00DB09BA" w:rsidP="00DB09BA">
      <w:pPr>
        <w:spacing w:before="100" w:beforeAutospacing="1" w:after="100" w:afterAutospacing="1"/>
        <w:jc w:val="center"/>
        <w:outlineLvl w:val="0"/>
        <w:rPr>
          <w:rFonts w:ascii="Arial" w:hAnsi="Arial" w:cs="Arial"/>
          <w:b/>
          <w:bCs/>
          <w:color w:val="000000" w:themeColor="text1"/>
          <w:kern w:val="36"/>
          <w:sz w:val="32"/>
          <w:szCs w:val="32"/>
          <w:lang w:eastAsia="en-GB"/>
        </w:rPr>
      </w:pPr>
      <w:r w:rsidRPr="0089341B">
        <w:rPr>
          <w:rFonts w:ascii="Arial" w:hAnsi="Arial" w:cs="Arial"/>
          <w:b/>
          <w:bCs/>
          <w:color w:val="000000" w:themeColor="text1"/>
          <w:kern w:val="36"/>
          <w:sz w:val="32"/>
          <w:szCs w:val="32"/>
          <w:lang w:eastAsia="en-GB"/>
        </w:rPr>
        <w:t>Newsletter from Daphne Marston, Natural England (South West)</w:t>
      </w:r>
    </w:p>
    <w:p w14:paraId="793BB568" w14:textId="3482258A" w:rsidR="00DB09BA" w:rsidRPr="0089341B" w:rsidRDefault="00B051C9" w:rsidP="00DB09BA">
      <w:pPr>
        <w:spacing w:before="100" w:beforeAutospacing="1" w:after="100" w:afterAutospacing="1"/>
        <w:jc w:val="center"/>
        <w:outlineLvl w:val="0"/>
        <w:rPr>
          <w:rFonts w:ascii="Arial" w:hAnsi="Arial" w:cs="Arial"/>
          <w:b/>
          <w:bCs/>
          <w:color w:val="000000" w:themeColor="text1"/>
          <w:kern w:val="36"/>
          <w:sz w:val="32"/>
          <w:szCs w:val="32"/>
          <w:lang w:eastAsia="en-GB"/>
        </w:rPr>
      </w:pPr>
      <w:r w:rsidRPr="0089341B">
        <w:rPr>
          <w:rFonts w:ascii="Arial" w:hAnsi="Arial" w:cs="Arial"/>
          <w:b/>
          <w:bCs/>
          <w:color w:val="000000" w:themeColor="text1"/>
          <w:kern w:val="36"/>
          <w:sz w:val="32"/>
          <w:szCs w:val="32"/>
          <w:lang w:eastAsia="en-GB"/>
        </w:rPr>
        <w:t>2nd</w:t>
      </w:r>
      <w:r w:rsidR="00DB09BA" w:rsidRPr="0089341B">
        <w:rPr>
          <w:rFonts w:ascii="Arial" w:hAnsi="Arial" w:cs="Arial"/>
          <w:b/>
          <w:bCs/>
          <w:color w:val="000000" w:themeColor="text1"/>
          <w:kern w:val="36"/>
          <w:sz w:val="32"/>
          <w:szCs w:val="32"/>
          <w:lang w:eastAsia="en-GB"/>
        </w:rPr>
        <w:t xml:space="preserve"> </w:t>
      </w:r>
      <w:r w:rsidRPr="0089341B">
        <w:rPr>
          <w:rFonts w:ascii="Arial" w:hAnsi="Arial" w:cs="Arial"/>
          <w:b/>
          <w:bCs/>
          <w:color w:val="000000" w:themeColor="text1"/>
          <w:kern w:val="36"/>
          <w:sz w:val="32"/>
          <w:szCs w:val="32"/>
          <w:lang w:eastAsia="en-GB"/>
        </w:rPr>
        <w:t>Dec</w:t>
      </w:r>
      <w:r w:rsidR="00E809F3" w:rsidRPr="0089341B">
        <w:rPr>
          <w:rFonts w:ascii="Arial" w:hAnsi="Arial" w:cs="Arial"/>
          <w:b/>
          <w:bCs/>
          <w:color w:val="000000" w:themeColor="text1"/>
          <w:kern w:val="36"/>
          <w:sz w:val="32"/>
          <w:szCs w:val="32"/>
          <w:lang w:eastAsia="en-GB"/>
        </w:rPr>
        <w:t>em</w:t>
      </w:r>
      <w:r w:rsidR="0062329A" w:rsidRPr="0089341B">
        <w:rPr>
          <w:rFonts w:ascii="Arial" w:hAnsi="Arial" w:cs="Arial"/>
          <w:b/>
          <w:bCs/>
          <w:color w:val="000000" w:themeColor="text1"/>
          <w:kern w:val="36"/>
          <w:sz w:val="32"/>
          <w:szCs w:val="32"/>
          <w:lang w:eastAsia="en-GB"/>
        </w:rPr>
        <w:t>ber</w:t>
      </w:r>
      <w:r w:rsidR="007C39A3" w:rsidRPr="0089341B">
        <w:rPr>
          <w:rFonts w:ascii="Arial" w:hAnsi="Arial" w:cs="Arial"/>
          <w:b/>
          <w:bCs/>
          <w:color w:val="000000" w:themeColor="text1"/>
          <w:kern w:val="36"/>
          <w:sz w:val="32"/>
          <w:szCs w:val="32"/>
          <w:lang w:eastAsia="en-GB"/>
        </w:rPr>
        <w:t xml:space="preserve"> </w:t>
      </w:r>
      <w:r w:rsidR="00DB09BA" w:rsidRPr="0089341B">
        <w:rPr>
          <w:rFonts w:ascii="Arial" w:hAnsi="Arial" w:cs="Arial"/>
          <w:b/>
          <w:bCs/>
          <w:color w:val="000000" w:themeColor="text1"/>
          <w:kern w:val="36"/>
          <w:sz w:val="32"/>
          <w:szCs w:val="32"/>
          <w:lang w:eastAsia="en-GB"/>
        </w:rPr>
        <w:t>2024</w:t>
      </w:r>
      <w:r w:rsidR="00CD76E1" w:rsidRPr="0089341B">
        <w:rPr>
          <w:rFonts w:ascii="Arial" w:hAnsi="Arial" w:cs="Arial"/>
          <w:b/>
          <w:bCs/>
          <w:color w:val="000000" w:themeColor="text1"/>
          <w:kern w:val="36"/>
          <w:sz w:val="32"/>
          <w:szCs w:val="32"/>
          <w:lang w:eastAsia="en-GB"/>
        </w:rPr>
        <w:t xml:space="preserve"> </w:t>
      </w:r>
    </w:p>
    <w:p w14:paraId="10E9FE7D" w14:textId="7F6A47CC" w:rsidR="003D1FB4" w:rsidRPr="0089341B" w:rsidRDefault="00DB09BA" w:rsidP="00DB09BA">
      <w:pPr>
        <w:rPr>
          <w:rFonts w:ascii="Arial" w:hAnsi="Arial" w:cs="Arial"/>
          <w:b/>
          <w:bCs/>
          <w:smallCaps/>
          <w:color w:val="000000" w:themeColor="text1"/>
          <w:sz w:val="32"/>
          <w:szCs w:val="32"/>
        </w:rPr>
      </w:pPr>
      <w:r w:rsidRPr="0089341B">
        <w:rPr>
          <w:rFonts w:ascii="Arial" w:hAnsi="Arial" w:cs="Arial"/>
          <w:b/>
          <w:bCs/>
          <w:smallCaps/>
          <w:color w:val="000000" w:themeColor="text1"/>
          <w:sz w:val="32"/>
          <w:szCs w:val="32"/>
        </w:rPr>
        <w:t xml:space="preserve">News </w:t>
      </w:r>
    </w:p>
    <w:p w14:paraId="24B1A024" w14:textId="77777777" w:rsidR="00AD6BB6" w:rsidRPr="0089341B" w:rsidRDefault="00AD6BB6" w:rsidP="00B051C9">
      <w:pPr>
        <w:spacing w:after="0" w:line="240" w:lineRule="auto"/>
        <w:rPr>
          <w:rFonts w:ascii="Arial" w:hAnsi="Arial" w:cs="Arial"/>
          <w:b/>
          <w:bCs/>
          <w:color w:val="000000" w:themeColor="text1"/>
        </w:rPr>
      </w:pPr>
    </w:p>
    <w:p w14:paraId="01018108" w14:textId="77777777" w:rsidR="005919A6" w:rsidRPr="0089341B" w:rsidRDefault="005919A6" w:rsidP="005919A6">
      <w:pPr>
        <w:spacing w:after="0" w:line="240" w:lineRule="auto"/>
        <w:rPr>
          <w:rFonts w:ascii="Arial" w:hAnsi="Arial" w:cs="Arial"/>
          <w:color w:val="000000" w:themeColor="text1"/>
        </w:rPr>
      </w:pPr>
      <w:r w:rsidRPr="0089341B">
        <w:rPr>
          <w:rFonts w:ascii="Arial" w:hAnsi="Arial" w:cs="Arial"/>
          <w:b/>
          <w:bCs/>
          <w:smallCaps/>
          <w:color w:val="000000" w:themeColor="text1"/>
        </w:rPr>
        <w:t>Are you interested in learning more about working on urban green spaces?</w:t>
      </w:r>
      <w:r w:rsidRPr="0089341B">
        <w:rPr>
          <w:rFonts w:ascii="Arial" w:hAnsi="Arial" w:cs="Arial"/>
          <w:b/>
          <w:bCs/>
          <w:i/>
          <w:iCs/>
          <w:smallCaps/>
          <w:color w:val="000000" w:themeColor="text1"/>
        </w:rPr>
        <w:br/>
      </w:r>
      <w:r w:rsidRPr="0089341B">
        <w:rPr>
          <w:rFonts w:ascii="Arial" w:hAnsi="Arial" w:cs="Arial"/>
          <w:b/>
          <w:bCs/>
          <w:i/>
          <w:iCs/>
          <w:smallCaps/>
          <w:color w:val="000000" w:themeColor="text1"/>
        </w:rPr>
        <w:br/>
      </w:r>
      <w:r w:rsidRPr="0089341B">
        <w:rPr>
          <w:rFonts w:ascii="Arial" w:hAnsi="Arial" w:cs="Arial"/>
          <w:color w:val="000000" w:themeColor="text1"/>
        </w:rPr>
        <w:t>The Nature Towns and Cities programme is building a network of people who are committed to improving green spaces in cities and towns. We are providing several taster webinars so you can get a flavour of what’s to come from the network in the future.</w:t>
      </w:r>
    </w:p>
    <w:p w14:paraId="31BFC6D4" w14:textId="77777777" w:rsidR="005919A6" w:rsidRPr="0089341B" w:rsidRDefault="005919A6" w:rsidP="005919A6">
      <w:pPr>
        <w:spacing w:after="0" w:line="240" w:lineRule="auto"/>
        <w:rPr>
          <w:rFonts w:ascii="Arial" w:hAnsi="Arial" w:cs="Arial"/>
          <w:color w:val="000000" w:themeColor="text1"/>
        </w:rPr>
      </w:pPr>
      <w:r w:rsidRPr="0089341B">
        <w:rPr>
          <w:rFonts w:ascii="Arial" w:hAnsi="Arial" w:cs="Arial"/>
          <w:color w:val="000000" w:themeColor="text1"/>
        </w:rPr>
        <w:t> </w:t>
      </w:r>
    </w:p>
    <w:p w14:paraId="253B9254" w14:textId="77777777" w:rsidR="005919A6" w:rsidRPr="0089341B" w:rsidRDefault="005919A6" w:rsidP="005919A6">
      <w:pPr>
        <w:spacing w:after="0" w:line="240" w:lineRule="auto"/>
        <w:rPr>
          <w:rFonts w:ascii="Arial" w:hAnsi="Arial" w:cs="Arial"/>
          <w:color w:val="000000" w:themeColor="text1"/>
        </w:rPr>
      </w:pPr>
      <w:r w:rsidRPr="0089341B">
        <w:rPr>
          <w:rFonts w:ascii="Arial" w:hAnsi="Arial" w:cs="Arial"/>
          <w:color w:val="000000" w:themeColor="text1"/>
        </w:rPr>
        <w:t>Throughout November and December you can join us to hear more about unlocking green finance,  opportunities and options for creating fairer urban forests, and the benefits of working in partnership with communities. There will be fantastic case studies at each webinar from people leading for these agendas at the moment, and a chance to ask questions. More details on these webinars can be found below:</w:t>
      </w:r>
    </w:p>
    <w:p w14:paraId="7969614A" w14:textId="77777777" w:rsidR="005919A6" w:rsidRPr="0089341B" w:rsidRDefault="005919A6" w:rsidP="005919A6">
      <w:pPr>
        <w:spacing w:after="0" w:line="240" w:lineRule="auto"/>
        <w:rPr>
          <w:rFonts w:ascii="Arial" w:hAnsi="Arial" w:cs="Arial"/>
          <w:color w:val="000000" w:themeColor="text1"/>
        </w:rPr>
      </w:pPr>
    </w:p>
    <w:p w14:paraId="02DE70F0" w14:textId="77777777" w:rsidR="005919A6" w:rsidRPr="0089341B" w:rsidRDefault="005919A6" w:rsidP="005919A6">
      <w:pPr>
        <w:numPr>
          <w:ilvl w:val="0"/>
          <w:numId w:val="45"/>
        </w:numPr>
        <w:spacing w:after="0" w:line="240" w:lineRule="auto"/>
        <w:rPr>
          <w:rFonts w:ascii="Arial" w:hAnsi="Arial" w:cs="Arial"/>
          <w:color w:val="000000" w:themeColor="text1"/>
        </w:rPr>
      </w:pPr>
      <w:r w:rsidRPr="0089341B">
        <w:rPr>
          <w:rFonts w:ascii="Arial" w:hAnsi="Arial" w:cs="Arial"/>
          <w:color w:val="000000" w:themeColor="text1"/>
        </w:rPr>
        <w:t>Greener Communities, 14:00-15:30, 4 December 2024</w:t>
      </w:r>
    </w:p>
    <w:p w14:paraId="2A9F5B7D" w14:textId="77777777" w:rsidR="005919A6" w:rsidRPr="0089341B" w:rsidRDefault="005919A6" w:rsidP="005919A6">
      <w:pPr>
        <w:numPr>
          <w:ilvl w:val="0"/>
          <w:numId w:val="45"/>
        </w:numPr>
        <w:spacing w:after="0" w:line="240" w:lineRule="auto"/>
        <w:rPr>
          <w:rFonts w:ascii="Arial" w:hAnsi="Arial" w:cs="Arial"/>
          <w:color w:val="000000" w:themeColor="text1"/>
        </w:rPr>
      </w:pPr>
      <w:r w:rsidRPr="0089341B">
        <w:rPr>
          <w:rFonts w:ascii="Arial" w:hAnsi="Arial" w:cs="Arial"/>
          <w:color w:val="000000" w:themeColor="text1"/>
        </w:rPr>
        <w:t>Urban Forests for All: An approach to designing and advancing fairer urban forests, 13:00- 16:00, 9 December 2024</w:t>
      </w:r>
    </w:p>
    <w:p w14:paraId="3E859C03" w14:textId="77777777" w:rsidR="005919A6" w:rsidRPr="0089341B" w:rsidRDefault="005919A6" w:rsidP="005919A6">
      <w:pPr>
        <w:spacing w:after="0" w:line="240" w:lineRule="auto"/>
        <w:rPr>
          <w:rFonts w:ascii="Arial" w:hAnsi="Arial" w:cs="Arial"/>
          <w:color w:val="000000" w:themeColor="text1"/>
        </w:rPr>
      </w:pPr>
      <w:r w:rsidRPr="0089341B">
        <w:rPr>
          <w:rFonts w:ascii="Arial" w:hAnsi="Arial" w:cs="Arial"/>
          <w:color w:val="000000" w:themeColor="text1"/>
        </w:rPr>
        <w:br/>
        <w:t>These webinars are part of the Nature Towns and Cities programme, a partnership between Natural England, National Lottery Heritage Fund, and the National Trust. In the coming months, we'll offer more support, resources and events. Visit the website to sign up for the mailing list to stay updated, and to book your spots on the taster events now (</w:t>
      </w:r>
      <w:hyperlink r:id="rId8" w:tooltip="Original URL: https://naturetownsandcities.org.uk/whats-on. Click or tap if you trust this link." w:history="1">
        <w:r w:rsidRPr="0089341B">
          <w:rPr>
            <w:rStyle w:val="Hyperlink"/>
            <w:rFonts w:ascii="Arial" w:hAnsi="Arial" w:cs="Arial"/>
            <w:color w:val="000000" w:themeColor="text1"/>
          </w:rPr>
          <w:t>What's on — Nature Towns and Cities</w:t>
        </w:r>
      </w:hyperlink>
      <w:r w:rsidRPr="0089341B">
        <w:rPr>
          <w:rFonts w:ascii="Arial" w:hAnsi="Arial" w:cs="Arial"/>
          <w:color w:val="000000" w:themeColor="text1"/>
        </w:rPr>
        <w:t>).</w:t>
      </w:r>
    </w:p>
    <w:p w14:paraId="3B88FFDF" w14:textId="77777777" w:rsidR="005919A6" w:rsidRPr="0089341B" w:rsidRDefault="005919A6" w:rsidP="00AD6BB6">
      <w:pPr>
        <w:spacing w:after="0" w:line="240" w:lineRule="auto"/>
        <w:rPr>
          <w:rFonts w:ascii="Arial" w:hAnsi="Arial" w:cs="Arial"/>
          <w:b/>
          <w:bCs/>
          <w:smallCaps/>
          <w:color w:val="000000" w:themeColor="text1"/>
        </w:rPr>
      </w:pPr>
    </w:p>
    <w:p w14:paraId="0357C695" w14:textId="55241A92" w:rsidR="00AD6BB6" w:rsidRPr="0089341B" w:rsidRDefault="00AD6BB6" w:rsidP="00AD6BB6">
      <w:pPr>
        <w:spacing w:after="0" w:line="240" w:lineRule="auto"/>
        <w:rPr>
          <w:rFonts w:ascii="Arial" w:hAnsi="Arial" w:cs="Arial"/>
          <w:b/>
          <w:bCs/>
          <w:smallCaps/>
          <w:color w:val="000000" w:themeColor="text1"/>
        </w:rPr>
      </w:pPr>
      <w:r w:rsidRPr="0089341B">
        <w:rPr>
          <w:rFonts w:ascii="Arial" w:hAnsi="Arial" w:cs="Arial"/>
          <w:b/>
          <w:bCs/>
          <w:smallCaps/>
          <w:color w:val="000000" w:themeColor="text1"/>
        </w:rPr>
        <w:t>How can I teach kids about the Countryside Code?</w:t>
      </w:r>
    </w:p>
    <w:p w14:paraId="5969EDE3"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Download this pack of exciting resources full of engaging activities that explore the Countryside Code.</w:t>
      </w:r>
    </w:p>
    <w:p w14:paraId="4FD7FA4D"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The activity sheets cover the following areas:</w:t>
      </w:r>
    </w:p>
    <w:p w14:paraId="2BAA37D6"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1.Litter - The Countryside Code </w:t>
      </w:r>
    </w:p>
    <w:p w14:paraId="3C2CDABE"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2.The Working Countryside - The Countryside Code</w:t>
      </w:r>
    </w:p>
    <w:p w14:paraId="1FD0883D"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3.Keeping Dogs Under Control - The Countryside Code</w:t>
      </w:r>
    </w:p>
    <w:p w14:paraId="1E073E24"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4.Finding Your Way - The Countryside Code</w:t>
      </w:r>
    </w:p>
    <w:p w14:paraId="16E7A47A"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5.Guide to Gates - The Countryside Code</w:t>
      </w:r>
    </w:p>
    <w:p w14:paraId="4F9D950A" w14:textId="77777777" w:rsidR="00AD6BB6" w:rsidRPr="0089341B" w:rsidRDefault="00AD6BB6" w:rsidP="00AD6BB6">
      <w:pPr>
        <w:spacing w:after="0" w:line="240" w:lineRule="auto"/>
        <w:rPr>
          <w:rFonts w:ascii="Arial" w:hAnsi="Arial" w:cs="Arial"/>
          <w:color w:val="000000" w:themeColor="text1"/>
        </w:rPr>
      </w:pPr>
      <w:r w:rsidRPr="0089341B">
        <w:rPr>
          <w:rFonts w:ascii="Arial" w:hAnsi="Arial" w:cs="Arial"/>
          <w:color w:val="000000" w:themeColor="text1"/>
        </w:rPr>
        <w:t>6.Guide to Visiting Parks, Waterways, the Coast and Countryside</w:t>
      </w:r>
    </w:p>
    <w:p w14:paraId="77845B96" w14:textId="0935BCC5" w:rsidR="00AD6BB6" w:rsidRPr="0089341B" w:rsidRDefault="00AD6BB6" w:rsidP="00B051C9">
      <w:pPr>
        <w:spacing w:after="0" w:line="240" w:lineRule="auto"/>
        <w:rPr>
          <w:rFonts w:ascii="Arial" w:hAnsi="Arial" w:cs="Arial"/>
          <w:b/>
          <w:bCs/>
          <w:color w:val="000000" w:themeColor="text1"/>
        </w:rPr>
      </w:pPr>
      <w:r w:rsidRPr="0089341B">
        <w:rPr>
          <w:rFonts w:ascii="Arial" w:hAnsi="Arial" w:cs="Arial"/>
          <w:color w:val="000000" w:themeColor="text1"/>
        </w:rPr>
        <w:t>7.Caring for Nature - The Countryside Code</w:t>
      </w:r>
    </w:p>
    <w:p w14:paraId="18813D68" w14:textId="77777777" w:rsidR="00AE0617" w:rsidRPr="0089341B" w:rsidRDefault="00AE0617" w:rsidP="00B051C9">
      <w:pPr>
        <w:spacing w:after="0" w:line="240" w:lineRule="auto"/>
        <w:rPr>
          <w:rFonts w:ascii="Arial" w:hAnsi="Arial" w:cs="Arial"/>
          <w:b/>
          <w:bCs/>
          <w:color w:val="000000" w:themeColor="text1"/>
        </w:rPr>
      </w:pPr>
    </w:p>
    <w:p w14:paraId="530290A5" w14:textId="1D2DC233" w:rsidR="00AE0617" w:rsidRPr="0089341B" w:rsidRDefault="00AE0617" w:rsidP="00B051C9">
      <w:pPr>
        <w:spacing w:after="0" w:line="240" w:lineRule="auto"/>
        <w:rPr>
          <w:rFonts w:ascii="Arial" w:hAnsi="Arial" w:cs="Arial"/>
          <w:color w:val="000000" w:themeColor="text1"/>
        </w:rPr>
      </w:pPr>
      <w:hyperlink r:id="rId9" w:history="1">
        <w:r w:rsidRPr="0089341B">
          <w:rPr>
            <w:rStyle w:val="Hyperlink"/>
            <w:rFonts w:ascii="Arial" w:hAnsi="Arial" w:cs="Arial"/>
            <w:color w:val="000000" w:themeColor="text1"/>
          </w:rPr>
          <w:t>The Countryside Code Activity Pack (teacher made) - Twinkl</w:t>
        </w:r>
      </w:hyperlink>
    </w:p>
    <w:p w14:paraId="75D4A5B8" w14:textId="77777777" w:rsidR="00181C8E" w:rsidRPr="0089341B" w:rsidRDefault="00181C8E" w:rsidP="00E809F3">
      <w:pPr>
        <w:spacing w:after="0" w:line="240" w:lineRule="auto"/>
        <w:rPr>
          <w:rFonts w:ascii="Arial" w:hAnsi="Arial" w:cs="Arial"/>
          <w:b/>
          <w:bCs/>
          <w:color w:val="000000" w:themeColor="text1"/>
        </w:rPr>
      </w:pPr>
    </w:p>
    <w:p w14:paraId="19E64362" w14:textId="77777777" w:rsidR="00181C8E" w:rsidRPr="0089341B" w:rsidRDefault="00181C8E" w:rsidP="00E809F3">
      <w:pPr>
        <w:spacing w:after="0" w:line="240" w:lineRule="auto"/>
        <w:rPr>
          <w:rFonts w:ascii="Arial" w:hAnsi="Arial" w:cs="Arial"/>
          <w:b/>
          <w:bCs/>
          <w:color w:val="000000" w:themeColor="text1"/>
        </w:rPr>
      </w:pPr>
    </w:p>
    <w:p w14:paraId="7C828186" w14:textId="77777777" w:rsidR="004544CB" w:rsidRPr="0089341B" w:rsidRDefault="004544CB" w:rsidP="00F361E2">
      <w:pPr>
        <w:jc w:val="center"/>
        <w:rPr>
          <w:rFonts w:ascii="Arial" w:hAnsi="Arial" w:cs="Arial"/>
          <w:b/>
          <w:bCs/>
          <w:smallCaps/>
          <w:color w:val="000000" w:themeColor="text1"/>
        </w:rPr>
      </w:pPr>
    </w:p>
    <w:p w14:paraId="3ABC92D1" w14:textId="77777777" w:rsidR="004544CB" w:rsidRPr="0089341B" w:rsidRDefault="004544CB" w:rsidP="00F361E2">
      <w:pPr>
        <w:jc w:val="center"/>
        <w:rPr>
          <w:rFonts w:ascii="Arial" w:hAnsi="Arial" w:cs="Arial"/>
          <w:b/>
          <w:bCs/>
          <w:smallCaps/>
          <w:color w:val="000000" w:themeColor="text1"/>
        </w:rPr>
      </w:pPr>
    </w:p>
    <w:p w14:paraId="1AC57FA8" w14:textId="35AFF7A7" w:rsidR="00F361E2" w:rsidRPr="0089341B" w:rsidRDefault="00F361E2" w:rsidP="00F361E2">
      <w:pPr>
        <w:jc w:val="center"/>
        <w:rPr>
          <w:rFonts w:ascii="Arial" w:hAnsi="Arial" w:cs="Arial"/>
          <w:b/>
          <w:bCs/>
          <w:smallCaps/>
          <w:color w:val="000000" w:themeColor="text1"/>
          <w:sz w:val="36"/>
          <w:szCs w:val="36"/>
        </w:rPr>
      </w:pPr>
      <w:r w:rsidRPr="0089341B">
        <w:rPr>
          <w:rFonts w:ascii="Arial" w:hAnsi="Arial" w:cs="Arial"/>
          <w:b/>
          <w:bCs/>
          <w:smallCaps/>
          <w:color w:val="000000" w:themeColor="text1"/>
          <w:sz w:val="36"/>
          <w:szCs w:val="36"/>
        </w:rPr>
        <w:lastRenderedPageBreak/>
        <w:t>Funding opportunities</w:t>
      </w:r>
    </w:p>
    <w:p w14:paraId="25BF03CF" w14:textId="77777777" w:rsidR="00F361E2" w:rsidRPr="0089341B" w:rsidRDefault="00F361E2" w:rsidP="00F361E2">
      <w:pPr>
        <w:jc w:val="center"/>
        <w:rPr>
          <w:rFonts w:ascii="Arial" w:hAnsi="Arial" w:cs="Arial"/>
          <w:smallCaps/>
          <w:color w:val="000000" w:themeColor="text1"/>
        </w:rPr>
      </w:pPr>
      <w:r w:rsidRPr="0089341B">
        <w:rPr>
          <w:rFonts w:ascii="Arial" w:hAnsi="Arial" w:cs="Arial"/>
          <w:smallCaps/>
          <w:color w:val="000000" w:themeColor="text1"/>
        </w:rPr>
        <w:t>If you are successful in obtaining funding through any of these opportunities, I’d really be grateful if you could let me know</w:t>
      </w:r>
    </w:p>
    <w:p w14:paraId="2C01E362" w14:textId="77777777" w:rsidR="00F361E2" w:rsidRPr="0089341B" w:rsidRDefault="00F361E2" w:rsidP="00F361E2">
      <w:pPr>
        <w:pStyle w:val="NormalWeb"/>
        <w:spacing w:line="360" w:lineRule="auto"/>
        <w:jc w:val="center"/>
        <w:rPr>
          <w:rFonts w:ascii="Arial" w:hAnsi="Arial" w:cs="Arial"/>
          <w:b/>
          <w:bCs/>
          <w:smallCaps/>
          <w:color w:val="000000" w:themeColor="text1"/>
          <w:sz w:val="32"/>
          <w:szCs w:val="32"/>
        </w:rPr>
      </w:pPr>
      <w:r w:rsidRPr="0089341B">
        <w:rPr>
          <w:rFonts w:ascii="Arial" w:hAnsi="Arial" w:cs="Arial"/>
          <w:b/>
          <w:bCs/>
          <w:smallCaps/>
          <w:color w:val="000000" w:themeColor="text1"/>
          <w:sz w:val="32"/>
          <w:szCs w:val="32"/>
        </w:rPr>
        <w:t>Recently Added</w:t>
      </w:r>
    </w:p>
    <w:p w14:paraId="086CE987" w14:textId="77777777" w:rsidR="00BD1C32" w:rsidRPr="0089341B" w:rsidRDefault="00BD1C32" w:rsidP="00BD1C32">
      <w:pPr>
        <w:pStyle w:val="NormalWeb"/>
        <w:jc w:val="both"/>
        <w:rPr>
          <w:color w:val="000000" w:themeColor="text1"/>
        </w:rPr>
      </w:pPr>
      <w:hyperlink r:id="rId10" w:history="1">
        <w:r w:rsidRPr="0089341B">
          <w:rPr>
            <w:rStyle w:val="Hyperlink"/>
            <w:b/>
            <w:bCs/>
            <w:color w:val="000000" w:themeColor="text1"/>
          </w:rPr>
          <w:t>Funding for Artists to Develop their Artistic Practice (England)</w:t>
        </w:r>
      </w:hyperlink>
      <w:r w:rsidRPr="0089341B">
        <w:rPr>
          <w:color w:val="000000" w:themeColor="text1"/>
        </w:rPr>
        <w:br/>
        <w:t xml:space="preserve">Arts Council England has announced that its Developing your Creative Practice programme is open for applications. Grants of up to £12,000 are available to support the development of independent creative practitioners working in dance, theatre, music, visual arts, literature, combined arts or museums practice. The aim is to offer practitioners the time and space to work on ambitious and innovative research and development opportunities to make a step-change in their practice. The next closing date for applications is 12 midday on the 12th December 2024. </w:t>
      </w:r>
    </w:p>
    <w:p w14:paraId="356494D4" w14:textId="77777777" w:rsidR="009D576E" w:rsidRPr="0089341B" w:rsidRDefault="009D576E" w:rsidP="009D576E">
      <w:pPr>
        <w:pStyle w:val="NormalWeb"/>
        <w:jc w:val="both"/>
        <w:rPr>
          <w:color w:val="000000" w:themeColor="text1"/>
        </w:rPr>
      </w:pPr>
      <w:hyperlink r:id="rId11" w:history="1">
        <w:r w:rsidRPr="0089341B">
          <w:rPr>
            <w:rStyle w:val="Hyperlink"/>
            <w:b/>
            <w:bCs/>
            <w:color w:val="000000" w:themeColor="text1"/>
          </w:rPr>
          <w:t>Funding to Tackle Hunger Amongst Young People (UK)</w:t>
        </w:r>
      </w:hyperlink>
      <w:r w:rsidRPr="0089341B">
        <w:rPr>
          <w:color w:val="000000" w:themeColor="text1"/>
        </w:rPr>
        <w:br/>
        <w:t xml:space="preserve">Schools and other not-for-profit organisations can apply for grants of up to £1,500 for projects and activities that help children across the UK have a stronger start in life. Priority is given to initiatives that provide food and support to young people. These grants assist schools and organisations in offering nutritious food, healthy activities that promote physical and mental wellbeing—such as breakfast clubs or snacks—and equipment for healthy pursuits. Every three months, three local good causes or projects are selected for the blue token customer vote in Tesco stores throughout the UK, with grants awarded based on the number of votes each project receives. The funding is being made available through the Tesco Stronger Starts Programme,  which is managed by Groundwork across the UK and is working with greenspace scotland to support applicants in Scotland. Applications can be made at any time. </w:t>
      </w:r>
    </w:p>
    <w:p w14:paraId="522344F0" w14:textId="77777777" w:rsidR="000A372E" w:rsidRPr="0089341B" w:rsidRDefault="000A372E" w:rsidP="000A372E">
      <w:pPr>
        <w:pStyle w:val="NormalWeb"/>
        <w:jc w:val="both"/>
        <w:rPr>
          <w:color w:val="000000" w:themeColor="text1"/>
        </w:rPr>
      </w:pPr>
      <w:hyperlink r:id="rId12" w:history="1">
        <w:r w:rsidRPr="0089341B">
          <w:rPr>
            <w:rStyle w:val="Hyperlink"/>
            <w:b/>
            <w:bCs/>
            <w:color w:val="000000" w:themeColor="text1"/>
          </w:rPr>
          <w:t>Funding to Support Disadvantaged Communities (Dorset)</w:t>
        </w:r>
      </w:hyperlink>
      <w:r w:rsidRPr="0089341B">
        <w:rPr>
          <w:color w:val="000000" w:themeColor="text1"/>
        </w:rPr>
        <w:br/>
        <w:t xml:space="preserve">Grants up to £5,000 are available to not-for-profit organisations working to address local issues and social problems for disadvantaged people in Dorset. The funding will support charities, community and voluntary organisations, CICs, and social enterprises with an annual income of less than £250,000. Priority will be given to organisations which help older people to lead more active, healthy and independent lives, and for services that support people with mental health problems. Schools are not eligible to apply but PTA groups are eligible if they meet the funds guidelines. Funding will support core costs, service delivery costs, and reasonable capital costs (e.g. office equipment, sports equipment, tools etc). The funding is made available through the Dorset Community Foundation Neighbourhood Fund which closes to applications at 12pm on the 17th January 2025. </w:t>
      </w:r>
    </w:p>
    <w:p w14:paraId="31B6EDF2" w14:textId="77777777" w:rsidR="00697D8F" w:rsidRPr="0089341B" w:rsidRDefault="00697D8F" w:rsidP="00697D8F">
      <w:pPr>
        <w:pStyle w:val="NormalWeb"/>
        <w:jc w:val="both"/>
        <w:rPr>
          <w:color w:val="000000" w:themeColor="text1"/>
        </w:rPr>
      </w:pPr>
      <w:hyperlink r:id="rId13" w:history="1">
        <w:r w:rsidRPr="0089341B">
          <w:rPr>
            <w:rStyle w:val="Hyperlink"/>
            <w:b/>
            <w:bCs/>
            <w:color w:val="000000" w:themeColor="text1"/>
          </w:rPr>
          <w:t>Funding for Respite Breaks for Disabled Children and their Families (UK)</w:t>
        </w:r>
      </w:hyperlink>
      <w:r w:rsidRPr="0089341B">
        <w:rPr>
          <w:color w:val="000000" w:themeColor="text1"/>
        </w:rPr>
        <w:br/>
        <w:t xml:space="preserve">Families and groups of children, schools, organisations, and other registered charities can apply for financial assistance from the Adamson Trust for the cost of holidays or respite breaks for disabled children with physical, mental, or emotional impairments. To be eligible, the child must be a resident in the UK, between the ages of 3 and 17, and the Trust requires evidence of their disability or illness from a medical or social services professional. Grants from the Trust usually only cover a portion of the holiday expenses. The next closing date for applications is the 31st December 2024 for the February meeting. </w:t>
      </w:r>
    </w:p>
    <w:p w14:paraId="6B75E9DE" w14:textId="77777777" w:rsidR="00495022" w:rsidRPr="0089341B" w:rsidRDefault="00495022" w:rsidP="00495022">
      <w:pPr>
        <w:pStyle w:val="NormalWeb"/>
        <w:jc w:val="both"/>
        <w:rPr>
          <w:color w:val="000000" w:themeColor="text1"/>
        </w:rPr>
      </w:pPr>
      <w:hyperlink r:id="rId14" w:history="1">
        <w:r w:rsidRPr="0089341B">
          <w:rPr>
            <w:rStyle w:val="Hyperlink"/>
            <w:b/>
            <w:bCs/>
            <w:color w:val="000000" w:themeColor="text1"/>
          </w:rPr>
          <w:t>The Royal Countryside Fund Announces New Grant Scheme for 2025 (UK)</w:t>
        </w:r>
      </w:hyperlink>
      <w:r w:rsidRPr="0089341B">
        <w:rPr>
          <w:color w:val="000000" w:themeColor="text1"/>
        </w:rPr>
        <w:br/>
        <w:t xml:space="preserve">The Royal Countryside Fund, which supports farming and rural communities, will launch a new UK-wide Supporting Rural Communities grant programme on 10 January 2025. The programme will </w:t>
      </w:r>
      <w:r w:rsidRPr="0089341B">
        <w:rPr>
          <w:color w:val="000000" w:themeColor="text1"/>
        </w:rPr>
        <w:lastRenderedPageBreak/>
        <w:t xml:space="preserve">support organisations to deliver transformative, community-led initiatives that enhance skills training and job opportunities for young people, and promote economic benefits for rural communities. Additionally, the programme will aim to increase environmental sustainability, and build community resilience through innovative initiatives that address climate change and extreme weather events. Not-for-profit and community organisations with an annual turnover of less than £500,000 will be eligible to apply for grants of up to £25,000 to deliver projects lasting up to two years. The deadline for submitting Expressions of Interest will be the 21st February 2025. </w:t>
      </w:r>
    </w:p>
    <w:p w14:paraId="7031B7CB" w14:textId="31CFF6BD" w:rsidR="009B7033" w:rsidRPr="0089341B" w:rsidRDefault="009B7033" w:rsidP="00973243">
      <w:pPr>
        <w:pStyle w:val="NormalWeb"/>
        <w:jc w:val="both"/>
        <w:rPr>
          <w:b/>
          <w:smallCaps/>
          <w:color w:val="000000" w:themeColor="text1"/>
        </w:rPr>
      </w:pPr>
      <w:r w:rsidRPr="0089341B">
        <w:rPr>
          <w:b/>
          <w:smallCaps/>
          <w:color w:val="000000" w:themeColor="text1"/>
        </w:rPr>
        <w:t>The Ernest Cook Communities Trust. Community Grant (Bristol, Swindon and Gloucester)</w:t>
      </w:r>
    </w:p>
    <w:p w14:paraId="461E5D46" w14:textId="15ED2D02" w:rsidR="009B7033" w:rsidRPr="0089341B" w:rsidRDefault="00973243" w:rsidP="009B7033">
      <w:pPr>
        <w:pStyle w:val="NormalWeb"/>
        <w:jc w:val="both"/>
        <w:rPr>
          <w:color w:val="000000" w:themeColor="text1"/>
        </w:rPr>
      </w:pPr>
      <w:r w:rsidRPr="0089341B">
        <w:rPr>
          <w:color w:val="000000" w:themeColor="text1"/>
        </w:rPr>
        <w:t>The Communities Grant is a new pilot award aimed at supporting charities and non-profit organisations who encourage young people aged from 11-19 years (or up to 25 years old for Special Educational Needs &amp; Disabilities) from underserved communities to enjoy the outdoors and connect with nature.</w:t>
      </w:r>
      <w:r w:rsidR="009B7033" w:rsidRPr="0089341B">
        <w:rPr>
          <w:color w:val="000000" w:themeColor="text1"/>
        </w:rPr>
        <w:t xml:space="preserve"> </w:t>
      </w:r>
      <w:r w:rsidRPr="0089341B">
        <w:rPr>
          <w:color w:val="000000" w:themeColor="text1"/>
        </w:rPr>
        <w:t>This current round of funding is a place-based offer focusing on specific geographical areas defined by postcodes. The Communities Grant is therefore only available to organisations located within the following postcode prefixes:Glos/Swindon/Bristol: GL/SN/BS</w:t>
      </w:r>
    </w:p>
    <w:p w14:paraId="773ABB13" w14:textId="2A7E30AE" w:rsidR="009B7033" w:rsidRPr="0089341B" w:rsidRDefault="00973243" w:rsidP="009B7033">
      <w:pPr>
        <w:pStyle w:val="NormalWeb"/>
        <w:jc w:val="both"/>
        <w:rPr>
          <w:color w:val="000000" w:themeColor="text1"/>
        </w:rPr>
      </w:pPr>
      <w:r w:rsidRPr="0089341B">
        <w:rPr>
          <w:color w:val="000000" w:themeColor="text1"/>
        </w:rPr>
        <w:t>An award of £500 is offered</w:t>
      </w:r>
      <w:r w:rsidR="006E1E78" w:rsidRPr="0089341B">
        <w:rPr>
          <w:color w:val="000000" w:themeColor="text1"/>
        </w:rPr>
        <w:t xml:space="preserve">. </w:t>
      </w:r>
      <w:r w:rsidR="009B7033" w:rsidRPr="0089341B">
        <w:rPr>
          <w:color w:val="000000" w:themeColor="text1"/>
        </w:rPr>
        <w:t>The Application window for this Grant is now open</w:t>
      </w:r>
    </w:p>
    <w:p w14:paraId="4186577B" w14:textId="2327AE8E" w:rsidR="00973243" w:rsidRPr="0089341B" w:rsidRDefault="006E1E78" w:rsidP="00973243">
      <w:pPr>
        <w:pStyle w:val="NormalWeb"/>
        <w:jc w:val="both"/>
        <w:rPr>
          <w:rStyle w:val="Hyperlink"/>
          <w:color w:val="000000" w:themeColor="text1"/>
        </w:rPr>
      </w:pPr>
      <w:r w:rsidRPr="0089341B">
        <w:rPr>
          <w:color w:val="000000" w:themeColor="text1"/>
        </w:rPr>
        <w:t xml:space="preserve">For more information visit </w:t>
      </w:r>
      <w:hyperlink r:id="rId15" w:history="1">
        <w:r w:rsidRPr="0089341B">
          <w:rPr>
            <w:rStyle w:val="Hyperlink"/>
            <w:color w:val="000000" w:themeColor="text1"/>
          </w:rPr>
          <w:t>Communities Grant – The Ernest Cook Trust</w:t>
        </w:r>
      </w:hyperlink>
    </w:p>
    <w:p w14:paraId="41C688D0" w14:textId="77777777" w:rsidR="00E51E81" w:rsidRPr="0089341B" w:rsidRDefault="00E51E81" w:rsidP="00E51E81">
      <w:pPr>
        <w:pStyle w:val="NormalWeb"/>
        <w:jc w:val="both"/>
        <w:rPr>
          <w:color w:val="000000" w:themeColor="text1"/>
          <w:u w:val="single"/>
        </w:rPr>
      </w:pPr>
      <w:hyperlink r:id="rId16" w:history="1">
        <w:r w:rsidRPr="0089341B">
          <w:rPr>
            <w:rStyle w:val="Hyperlink"/>
            <w:b/>
            <w:bCs/>
            <w:color w:val="000000" w:themeColor="text1"/>
          </w:rPr>
          <w:t>Funding for Projects that Promote a Better Understanding of the Environment and Countryside (UK)</w:t>
        </w:r>
      </w:hyperlink>
      <w:r w:rsidRPr="0089341B">
        <w:rPr>
          <w:color w:val="000000" w:themeColor="text1"/>
          <w:u w:val="single"/>
        </w:rPr>
        <w:br/>
        <w:t xml:space="preserve">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Whilst the Trust does not specify a minimum or maximum grant amount that can be applied for, an analysis of previous grants would suggest a maximum of £5,000 per year for up to three years. Previous projects supported include Castlemilk Day Nursery which received a grant of £5,000 to build a multi-function shelter with provision for special needs teaching; and St Joseph's Specialist School &amp; College, which received a grant of £4,000 towards a community garden expansion. Applications can be submitted at any time. </w:t>
      </w:r>
    </w:p>
    <w:p w14:paraId="392AEB01" w14:textId="77777777" w:rsidR="001724D8" w:rsidRPr="0089341B" w:rsidRDefault="001724D8" w:rsidP="001724D8">
      <w:pPr>
        <w:pStyle w:val="NormalWeb"/>
        <w:jc w:val="both"/>
        <w:rPr>
          <w:color w:val="000000" w:themeColor="text1"/>
          <w:u w:val="single"/>
        </w:rPr>
      </w:pPr>
      <w:hyperlink r:id="rId17" w:history="1">
        <w:r w:rsidRPr="0089341B">
          <w:rPr>
            <w:rStyle w:val="Hyperlink"/>
            <w:b/>
            <w:bCs/>
            <w:color w:val="000000" w:themeColor="text1"/>
          </w:rPr>
          <w:t>Grants for Community and Environmental Projects (England)</w:t>
        </w:r>
      </w:hyperlink>
      <w:r w:rsidRPr="0089341B">
        <w:rPr>
          <w:color w:val="000000" w:themeColor="text1"/>
          <w:u w:val="single"/>
        </w:rPr>
        <w:br/>
        <w:t xml:space="preserve">The Veolia Environmental Trust has announced the launch of its latest funding round, which provides grants to support community and environmental initiatives. Available grants include Community Grants and Habitat and Biodiversity Grants, ranging from £10,000 to £75,000. Eligible applicants include not-for-profit organisations and local authorities. The funding is intended to assist in developing or enhancing community buildings and outdoor spaces, as well as the conservation, restoration, and improvement of threatened habitats and biodiversity. Additionally, for larger landscape-scale projects focused on habitat creation, management, and species protection, Environmental Improvement Grants exceeding £75,000 are also available. The deadline for applications is 12:00 midday on 7th January 2025. </w:t>
      </w:r>
    </w:p>
    <w:p w14:paraId="23FB37C2" w14:textId="3184A3D2" w:rsidR="00C87732" w:rsidRPr="0089341B" w:rsidRDefault="00BE526C" w:rsidP="00973243">
      <w:pPr>
        <w:pStyle w:val="NormalWeb"/>
        <w:jc w:val="both"/>
        <w:rPr>
          <w:color w:val="000000" w:themeColor="text1"/>
          <w:u w:val="single"/>
        </w:rPr>
      </w:pPr>
      <w:hyperlink r:id="rId18" w:history="1">
        <w:r w:rsidRPr="0089341B">
          <w:rPr>
            <w:rStyle w:val="Hyperlink"/>
            <w:b/>
            <w:bCs/>
            <w:color w:val="000000" w:themeColor="text1"/>
          </w:rPr>
          <w:t>Grants of up to £15,000 Available to Sports Facilities Affected by Flooding (England)</w:t>
        </w:r>
      </w:hyperlink>
      <w:r w:rsidRPr="0089341B">
        <w:rPr>
          <w:color w:val="000000" w:themeColor="text1"/>
          <w:u w:val="single"/>
        </w:rPr>
        <w:br/>
        <w:t>Grants of up to £15,000 are available to not-for-profit organisations, including community clubs, charities, and public bodies, to restore sports facilities damaged by Storms Bert and Conall. The grants are being made available through the Sport England Movement Fund and aims to assist in the swift restoration of sports facilities and activities. The type of costs the funding can be used for include: skip hire to remove sediment and rubbish; minor electrical works to restore power; decontamination works or clearing of blocked drains; cleaning work to get showers and changing rooms back up and running; and securing buildings. There is no application deadline given.</w:t>
      </w:r>
    </w:p>
    <w:p w14:paraId="2A970F2B" w14:textId="77777777" w:rsidR="00450CC0" w:rsidRPr="0089341B" w:rsidRDefault="00450CC0" w:rsidP="00450CC0">
      <w:pPr>
        <w:pStyle w:val="Heading2"/>
        <w:rPr>
          <w:color w:val="000000" w:themeColor="text1"/>
          <w:sz w:val="22"/>
          <w:szCs w:val="22"/>
        </w:rPr>
      </w:pPr>
      <w:bookmarkStart w:id="0" w:name="_Toc183949327"/>
      <w:bookmarkStart w:id="1" w:name="_Toc183949966"/>
      <w:r w:rsidRPr="0089341B">
        <w:rPr>
          <w:color w:val="000000" w:themeColor="text1"/>
          <w:sz w:val="22"/>
          <w:szCs w:val="22"/>
        </w:rPr>
        <w:lastRenderedPageBreak/>
        <w:t>Dormant Assets Scheme to Allocate £350 Million (England)</w:t>
      </w:r>
      <w:bookmarkEnd w:id="0"/>
      <w:bookmarkEnd w:id="1"/>
    </w:p>
    <w:p w14:paraId="002DA3B7" w14:textId="77777777" w:rsidR="00450CC0" w:rsidRPr="0089341B" w:rsidRDefault="00450CC0" w:rsidP="00450CC0">
      <w:pPr>
        <w:spacing w:before="100" w:beforeAutospacing="1" w:after="100" w:afterAutospacing="1" w:line="288" w:lineRule="auto"/>
        <w:rPr>
          <w:color w:val="000000" w:themeColor="text1"/>
          <w:lang w:val="en-US"/>
        </w:rPr>
      </w:pPr>
      <w:r w:rsidRPr="0089341B">
        <w:rPr>
          <w:color w:val="000000" w:themeColor="text1"/>
          <w:lang w:val="en-US"/>
        </w:rPr>
        <w:t>The UK Government's Dormant Assets Scheme is set to allocate £350 million to various initiatives in England between 2024 and 2028. This funding comes from assets like bank accounts that have been inactive for many years and whose owners cannot be traced. The scheme aims to support social and environmental initiatives. The allocation of this £350 million will be evenly distributed across four primary areas:</w:t>
      </w:r>
    </w:p>
    <w:p w14:paraId="71EE54B5" w14:textId="77777777" w:rsidR="00450CC0" w:rsidRPr="0089341B" w:rsidRDefault="00450CC0" w:rsidP="00450CC0">
      <w:pPr>
        <w:pStyle w:val="ListParagraph"/>
        <w:numPr>
          <w:ilvl w:val="0"/>
          <w:numId w:val="46"/>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Youth services and opportunities, receiving £87.5 million to enhance facilities and services for young individuals.</w:t>
      </w:r>
    </w:p>
    <w:p w14:paraId="5F348A8E" w14:textId="77777777" w:rsidR="00450CC0" w:rsidRPr="0089341B" w:rsidRDefault="00450CC0" w:rsidP="00450CC0">
      <w:pPr>
        <w:pStyle w:val="ListParagraph"/>
        <w:numPr>
          <w:ilvl w:val="0"/>
          <w:numId w:val="46"/>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Financial inclusion also allocated £87.5 million, to improve individuals' ability to manage finances and access financial services.</w:t>
      </w:r>
    </w:p>
    <w:p w14:paraId="7DB459E6" w14:textId="77777777" w:rsidR="00450CC0" w:rsidRPr="0089341B" w:rsidRDefault="00450CC0" w:rsidP="00450CC0">
      <w:pPr>
        <w:pStyle w:val="ListParagraph"/>
        <w:numPr>
          <w:ilvl w:val="0"/>
          <w:numId w:val="46"/>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Social investment wholesalers, which will receive £87.5 million to facilitate investments in social enterprises.</w:t>
      </w:r>
    </w:p>
    <w:p w14:paraId="0AE9D77A" w14:textId="77777777" w:rsidR="00450CC0" w:rsidRPr="0089341B" w:rsidRDefault="00450CC0" w:rsidP="00450CC0">
      <w:pPr>
        <w:pStyle w:val="ListParagraph"/>
        <w:numPr>
          <w:ilvl w:val="0"/>
          <w:numId w:val="46"/>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Community wealth funds, receiving £87.5 million to empower local communities to improve their areas and invest in local priorities.</w:t>
      </w:r>
    </w:p>
    <w:p w14:paraId="47FC0DCE" w14:textId="77777777" w:rsidR="00450CC0" w:rsidRPr="0089341B" w:rsidRDefault="00450CC0" w:rsidP="00450CC0">
      <w:pPr>
        <w:spacing w:before="100" w:beforeAutospacing="1" w:after="100" w:afterAutospacing="1" w:line="288" w:lineRule="auto"/>
        <w:rPr>
          <w:color w:val="000000" w:themeColor="text1"/>
          <w:lang w:val="en-US"/>
        </w:rPr>
      </w:pPr>
      <w:r w:rsidRPr="0089341B">
        <w:rPr>
          <w:color w:val="000000" w:themeColor="text1"/>
          <w:lang w:val="en-US"/>
        </w:rPr>
        <w:t>These funds aim to address societal issues like youth unemployment, financial exclusion, and community development, with further details on the specific allocations to be outlined in an upcoming Dormant Assets Strategy. The scheme is overseen by Reclaim Fund Ltd, which manages the funds ensuring enough reserves to cover any claims while distributing the surplus to initiatives through The National Lottery Community Fund​</w:t>
      </w:r>
    </w:p>
    <w:p w14:paraId="2BAA714D" w14:textId="77777777" w:rsidR="00450CC0" w:rsidRPr="0089341B" w:rsidRDefault="00450CC0" w:rsidP="00450CC0">
      <w:pPr>
        <w:pStyle w:val="NoSpacing"/>
        <w:spacing w:before="100" w:beforeAutospacing="1" w:after="100" w:afterAutospacing="1"/>
        <w:rPr>
          <w:color w:val="000000" w:themeColor="text1"/>
          <w:sz w:val="22"/>
          <w:szCs w:val="22"/>
          <w:lang w:val="en-US"/>
        </w:rPr>
      </w:pPr>
      <w:hyperlink w:anchor="TOC" w:history="1">
        <w:r w:rsidRPr="0089341B">
          <w:rPr>
            <w:rStyle w:val="Hyperlink"/>
            <w:color w:val="000000" w:themeColor="text1"/>
            <w:sz w:val="22"/>
            <w:szCs w:val="22"/>
            <w:lang w:val="en-US"/>
          </w:rPr>
          <w:t>Back to Table of Contents</w:t>
        </w:r>
      </w:hyperlink>
    </w:p>
    <w:p w14:paraId="44C96C2B" w14:textId="77777777" w:rsidR="00450CC0" w:rsidRPr="0089341B" w:rsidRDefault="00450CC0" w:rsidP="00450CC0">
      <w:pPr>
        <w:spacing w:before="100" w:beforeAutospacing="1" w:after="100" w:afterAutospacing="1" w:line="288" w:lineRule="auto"/>
        <w:rPr>
          <w:color w:val="000000" w:themeColor="text1"/>
          <w:lang w:val="en-US"/>
        </w:rPr>
      </w:pPr>
      <w:hyperlink r:id="rId19" w:history="1">
        <w:r w:rsidRPr="0089341B">
          <w:rPr>
            <w:rStyle w:val="Hyperlink"/>
            <w:color w:val="000000" w:themeColor="text1"/>
            <w:lang w:val="en-US"/>
          </w:rPr>
          <w:t>https://www.gov.uk/government/news/dormant-assets-scheme-allocating-350-million-for-england</w:t>
        </w:r>
      </w:hyperlink>
      <w:r w:rsidRPr="0089341B">
        <w:rPr>
          <w:color w:val="000000" w:themeColor="text1"/>
          <w:lang w:val="en-US"/>
        </w:rPr>
        <w:t xml:space="preserve"> </w:t>
      </w:r>
    </w:p>
    <w:p w14:paraId="183802FD" w14:textId="3E1FEB22" w:rsidR="00B051C9" w:rsidRPr="0089341B" w:rsidRDefault="00B051C9" w:rsidP="00B051C9">
      <w:pPr>
        <w:pStyle w:val="NormalWeb"/>
        <w:spacing w:line="360" w:lineRule="auto"/>
        <w:jc w:val="center"/>
        <w:rPr>
          <w:rFonts w:ascii="Arial" w:hAnsi="Arial" w:cs="Arial"/>
          <w:bCs/>
          <w:color w:val="000000" w:themeColor="text1"/>
        </w:rPr>
      </w:pPr>
      <w:r w:rsidRPr="0089341B">
        <w:rPr>
          <w:rFonts w:ascii="Arial" w:hAnsi="Arial" w:cs="Arial"/>
          <w:b/>
          <w:smallCaps/>
          <w:color w:val="000000" w:themeColor="text1"/>
        </w:rPr>
        <w:t>Existing opportunities</w:t>
      </w:r>
    </w:p>
    <w:p w14:paraId="35A7D43E" w14:textId="7E9140C3" w:rsidR="003C5F56" w:rsidRPr="0089341B" w:rsidRDefault="003C5F56" w:rsidP="003C5F56">
      <w:pPr>
        <w:pStyle w:val="NormalWeb"/>
        <w:jc w:val="both"/>
        <w:rPr>
          <w:rFonts w:ascii="Arial" w:hAnsi="Arial" w:cs="Arial"/>
          <w:color w:val="000000" w:themeColor="text1"/>
        </w:rPr>
      </w:pPr>
      <w:hyperlink r:id="rId20" w:history="1">
        <w:r w:rsidRPr="0089341B">
          <w:rPr>
            <w:rStyle w:val="Hyperlink"/>
            <w:rFonts w:ascii="Arial" w:hAnsi="Arial" w:cs="Arial"/>
            <w:b/>
            <w:bCs/>
            <w:color w:val="000000" w:themeColor="text1"/>
          </w:rPr>
          <w:t>Funding of £100,000 in Funding Available for Health and Well-being Projects (South West)</w:t>
        </w:r>
      </w:hyperlink>
      <w:r w:rsidRPr="0089341B">
        <w:rPr>
          <w:rFonts w:ascii="Arial" w:hAnsi="Arial" w:cs="Arial"/>
          <w:color w:val="000000" w:themeColor="text1"/>
        </w:rPr>
        <w:br/>
        <w:t xml:space="preserve">Not for profit organisations working in communities in Plymouth and South West Devon can apply for grants of up to £10,000 through the Livewell Foundation'. The Foundation supports projects and initiatives that can transform these communities and aims to improve people's lives. The Foundation's current funding priorities include projects that improve health and wellbeing, reduce mental and physical ill-health, and reduce social isolation, and can be addressed individually or in combination. The funding can be used for various expenses such as staff salaries, project activities, running costs, small-scale refurbishment, equipment, organisational development, and core costs. The funding is available through two grant-making programmes. Small grants of up to £1,000 and large grants of up to £10,000. Applications to the small grants programme can be submitted at any time. The closing date for applications for large grants is the 31st December 2024.  </w:t>
      </w:r>
    </w:p>
    <w:p w14:paraId="53A92352" w14:textId="569679C3" w:rsidR="00AD290A" w:rsidRPr="0089341B" w:rsidRDefault="00AD290A" w:rsidP="00AD290A">
      <w:pPr>
        <w:pStyle w:val="NormalWeb"/>
        <w:jc w:val="both"/>
        <w:rPr>
          <w:rFonts w:ascii="Arial" w:hAnsi="Arial" w:cs="Arial"/>
          <w:color w:val="000000" w:themeColor="text1"/>
        </w:rPr>
      </w:pPr>
      <w:hyperlink r:id="rId21" w:history="1">
        <w:r w:rsidRPr="0089341B">
          <w:rPr>
            <w:rStyle w:val="Hyperlink"/>
            <w:rFonts w:ascii="Arial" w:hAnsi="Arial" w:cs="Arial"/>
            <w:b/>
            <w:bCs/>
            <w:color w:val="000000" w:themeColor="text1"/>
          </w:rPr>
          <w:t>Rowing Foundation Grants Programme (UK)</w:t>
        </w:r>
      </w:hyperlink>
      <w:r w:rsidRPr="0089341B">
        <w:rPr>
          <w:rFonts w:ascii="Arial" w:hAnsi="Arial" w:cs="Arial"/>
          <w:color w:val="000000" w:themeColor="text1"/>
        </w:rPr>
        <w:br/>
        <w:t xml:space="preserve">Organisations, clubs, and schools involved in rowing can apply for grants of between £500 and £4,000 (up to 50% of the project's overall cost) from the Rowing Foundation to support junior &amp; student rowers and adaptive rowing for all ages. This funding, targeted towards groups ineligible for larger grants or with smaller needs, helps purchase equipment </w:t>
      </w:r>
      <w:r w:rsidRPr="0089341B">
        <w:rPr>
          <w:rFonts w:ascii="Arial" w:hAnsi="Arial" w:cs="Arial"/>
          <w:color w:val="000000" w:themeColor="text1"/>
        </w:rPr>
        <w:lastRenderedPageBreak/>
        <w:t xml:space="preserve">like boats, sculls, ergos, oars, and safety gear, aiming to increase participation in rowing among young people, disabled individuals, and those in education. The Foundation offers two programs: Equipment grants, with applications due by the 10th March 2025, and Refurbishment grants, accepting applications year-round </w:t>
      </w:r>
    </w:p>
    <w:p w14:paraId="275ACEF7" w14:textId="77777777" w:rsidR="00140BB4" w:rsidRPr="0089341B" w:rsidRDefault="00140BB4" w:rsidP="00140BB4">
      <w:pPr>
        <w:pStyle w:val="NormalWeb"/>
        <w:jc w:val="both"/>
        <w:rPr>
          <w:rFonts w:ascii="Arial" w:hAnsi="Arial" w:cs="Arial"/>
          <w:color w:val="000000" w:themeColor="text1"/>
        </w:rPr>
      </w:pPr>
      <w:hyperlink r:id="rId22" w:history="1">
        <w:r w:rsidRPr="0089341B">
          <w:rPr>
            <w:rStyle w:val="Hyperlink"/>
            <w:rFonts w:ascii="Arial" w:hAnsi="Arial" w:cs="Arial"/>
            <w:b/>
            <w:bCs/>
            <w:color w:val="000000" w:themeColor="text1"/>
          </w:rPr>
          <w:t>Grants of up to £75,000 Available to Charities Delivering Specialist Services (England and Wales)</w:t>
        </w:r>
      </w:hyperlink>
      <w:r w:rsidRPr="0089341B">
        <w:rPr>
          <w:rFonts w:ascii="Arial" w:hAnsi="Arial" w:cs="Arial"/>
          <w:color w:val="000000" w:themeColor="text1"/>
        </w:rPr>
        <w:br/>
        <w:t xml:space="preserve">Grants of up to £75,000 are available to small local charities in England and Wales that provide specialist services. The grants are designed to support the development and growth of charities that understand the issues people face and are best placed to make a real difference in people's lives. The funding is available through the Lloyds Bank Foundation for England and Wales’s Specialist Grants Programme. Eligible charities must address one of the Foundation's open themes: addiction, asylum seekers and refugees, care leavers, domestic abuse, homelessness, offending, sexual abuse and exploitation, and trafficking and modern slavery. The deadline for applications is 5pm on the 25th January 2025. </w:t>
      </w:r>
    </w:p>
    <w:p w14:paraId="5A5B6150" w14:textId="52F6E7DF" w:rsidR="00AD290A" w:rsidRPr="0089341B" w:rsidRDefault="004B7431" w:rsidP="00AD290A">
      <w:pPr>
        <w:pStyle w:val="NormalWeb"/>
        <w:jc w:val="both"/>
        <w:rPr>
          <w:rFonts w:ascii="Arial" w:hAnsi="Arial" w:cs="Arial"/>
          <w:color w:val="000000" w:themeColor="text1"/>
        </w:rPr>
      </w:pPr>
      <w:hyperlink r:id="rId23" w:history="1">
        <w:r w:rsidRPr="0089341B">
          <w:rPr>
            <w:rStyle w:val="Hyperlink"/>
            <w:rFonts w:ascii="Arial" w:hAnsi="Arial" w:cs="Arial"/>
            <w:b/>
            <w:bCs/>
            <w:color w:val="000000" w:themeColor="text1"/>
          </w:rPr>
          <w:t>Funding to Support Challenged &amp; Vulnerable Young People (UK)</w:t>
        </w:r>
      </w:hyperlink>
      <w:r w:rsidRPr="0089341B">
        <w:rPr>
          <w:rFonts w:ascii="Arial" w:hAnsi="Arial" w:cs="Arial"/>
          <w:color w:val="000000" w:themeColor="text1"/>
        </w:rPr>
        <w:br/>
        <w:t xml:space="preserve">Grants of up to £1,500 are available to charitable organisations supporting challenged and vulnerable young people under 16 in the UK. The 7stars Foundation’s Social Impact Grants Programme will provide funding for projects which support young people living in areas of deprivation and socioeconomic disadvantage who are challenged by abuse or addiction, who are young carers, or who are homeless. The programme will fund projects aligned to selected awareness days, such as Human Rights Day, Race Equality Week, PRIDE Month, or Children’s Mental Health Week. A maximum of three charities will be shortlisted for each award. The next opportunity to apply for funding will be from the 1st December 2024 until the 5th February 2025. </w:t>
      </w:r>
    </w:p>
    <w:p w14:paraId="40F377EF" w14:textId="044F4DCF" w:rsidR="00AD290A" w:rsidRPr="0089341B" w:rsidRDefault="007F5A6B" w:rsidP="008B26BE">
      <w:pPr>
        <w:pStyle w:val="NormalWeb"/>
        <w:jc w:val="both"/>
        <w:rPr>
          <w:rFonts w:ascii="Arial" w:hAnsi="Arial" w:cs="Arial"/>
          <w:color w:val="000000" w:themeColor="text1"/>
        </w:rPr>
      </w:pPr>
      <w:hyperlink r:id="rId24" w:history="1">
        <w:r w:rsidRPr="0089341B">
          <w:rPr>
            <w:rStyle w:val="Hyperlink"/>
            <w:rFonts w:ascii="Arial" w:hAnsi="Arial" w:cs="Arial"/>
            <w:b/>
            <w:bCs/>
            <w:color w:val="000000" w:themeColor="text1"/>
          </w:rPr>
          <w:t>Green Match Fund Opens for Applications (UK)</w:t>
        </w:r>
      </w:hyperlink>
      <w:r w:rsidRPr="0089341B">
        <w:rPr>
          <w:rFonts w:ascii="Arial" w:hAnsi="Arial" w:cs="Arial"/>
          <w:color w:val="000000" w:themeColor="text1"/>
        </w:rPr>
        <w:br/>
        <w:t>The Green Match Fund, a seven-day campaign by the Big Give and Environmental Funders Network, offers UK-based environmental charities an opportunity to double their fundraising through matched donations. Eligible organisations can apply for up to £50,000 in matched funding to support projects that restore, protect, and enhance the natural environment. The initiative aims to address critical ecological issues such as biodiversity, pollution reduction, and climate resilience. The total funding available depends on contributions from major donors and philanthropic partners. Applications are currently open, with a closing date of 17th January 2025.</w:t>
      </w:r>
    </w:p>
    <w:p w14:paraId="61105AD7" w14:textId="77777777" w:rsidR="00D953AC" w:rsidRPr="0089341B" w:rsidRDefault="00912A7A" w:rsidP="00D953AC">
      <w:pPr>
        <w:spacing w:line="288" w:lineRule="auto"/>
        <w:rPr>
          <w:color w:val="000000" w:themeColor="text1"/>
        </w:rPr>
      </w:pPr>
      <w:r w:rsidRPr="0089341B">
        <w:rPr>
          <w:color w:val="000000" w:themeColor="text1"/>
          <w:lang w:val="en-US"/>
        </w:rPr>
        <w:t xml:space="preserve"> </w:t>
      </w:r>
      <w:hyperlink r:id="rId25" w:history="1">
        <w:r w:rsidR="00D953AC" w:rsidRPr="0089341B">
          <w:rPr>
            <w:rStyle w:val="Hyperlink"/>
            <w:b/>
            <w:bCs/>
            <w:color w:val="000000" w:themeColor="text1"/>
          </w:rPr>
          <w:t>National Lotter Community Fund Announces £3 Billion of Community Powered Funding (England)</w:t>
        </w:r>
      </w:hyperlink>
      <w:r w:rsidR="00D953AC" w:rsidRPr="0089341B">
        <w:rPr>
          <w:color w:val="000000" w:themeColor="text1"/>
        </w:rPr>
        <w:br/>
        <w:t xml:space="preserve">The National Lottery Community Fund has announced a commitment to allocate at least £3 billion in funding for England by 2030 that will have a strong emphasis on community power and control. This decision comes amid survey findings showing that while 55% of UK adults are proud of their local area, 45% feel residents lack sufficient input in local improvements. The initiative includes a £275 million investment in community-led change. This includes a £100 million Community Power Fund, a £50 million community leaders programme, and a new You Decide funding stream allowing communities to allocate at least 5% of all funding. Additionally, over £4 million will be available for development phases of these projects. The Fund is also dedicating at least £135 million annually through 2030 for its Awards for All programme. This approach aims to empower local communities in decision-making and resource allocation. </w:t>
      </w:r>
    </w:p>
    <w:p w14:paraId="6DDD4DAF" w14:textId="77777777" w:rsidR="00E85491" w:rsidRPr="0089341B" w:rsidRDefault="00E85491" w:rsidP="00E85491">
      <w:pPr>
        <w:spacing w:line="288" w:lineRule="auto"/>
        <w:rPr>
          <w:color w:val="000000" w:themeColor="text1"/>
        </w:rPr>
      </w:pPr>
      <w:hyperlink r:id="rId26" w:history="1">
        <w:r w:rsidRPr="0089341B">
          <w:rPr>
            <w:rStyle w:val="Hyperlink"/>
            <w:b/>
            <w:bCs/>
            <w:color w:val="000000" w:themeColor="text1"/>
          </w:rPr>
          <w:t>Grants to Promote and Secure Better and Safer Roads (UK)</w:t>
        </w:r>
      </w:hyperlink>
      <w:r w:rsidRPr="0089341B">
        <w:rPr>
          <w:color w:val="000000" w:themeColor="text1"/>
        </w:rPr>
        <w:br/>
        <w:t xml:space="preserve">Grants and bursaries are available for research, education, and community projects to promote and </w:t>
      </w:r>
      <w:r w:rsidRPr="0089341B">
        <w:rPr>
          <w:color w:val="000000" w:themeColor="text1"/>
        </w:rPr>
        <w:lastRenderedPageBreak/>
        <w:t xml:space="preserve">secure better and safer roads in terms of design, engineering, and aesthetics, including enhancements of the experience of road users. Funded activity includes courses on traffic engineering and transport planning, research projects and programmes or schemes to improve the highway network and the roadside environment, such as roadside parks and open spaces. No maximum or minimum grant levels are indicated. However, most grants given in the past have been between 5,000 and £30,000. The funding is being made available through the Rees Jeffreys Road Fund and the next application closing date is the 11th April 2025. </w:t>
      </w:r>
    </w:p>
    <w:p w14:paraId="4CE20FA0" w14:textId="760150BF" w:rsidR="003C5F56" w:rsidRPr="0089341B" w:rsidRDefault="009A7998" w:rsidP="00C26466">
      <w:pPr>
        <w:spacing w:line="288" w:lineRule="auto"/>
        <w:rPr>
          <w:rFonts w:ascii="Arial" w:hAnsi="Arial" w:cs="Arial"/>
          <w:color w:val="000000" w:themeColor="text1"/>
        </w:rPr>
      </w:pPr>
      <w:hyperlink r:id="rId27" w:history="1">
        <w:r w:rsidRPr="0089341B">
          <w:rPr>
            <w:rStyle w:val="Hyperlink"/>
            <w:b/>
            <w:bCs/>
            <w:color w:val="000000" w:themeColor="text1"/>
          </w:rPr>
          <w:t>Crowdfunding Platform Launches Foundation (UK)</w:t>
        </w:r>
      </w:hyperlink>
      <w:r w:rsidRPr="0089341B">
        <w:rPr>
          <w:color w:val="000000" w:themeColor="text1"/>
        </w:rPr>
        <w:br/>
        <w:t xml:space="preserve">Crowdfunder UK has announced the launch of the Crowdfunder Foundation, aimed at helping philanthropists, high-net-worth individuals, trusts and foundations maximise their charitable contributions through crowdfunding. The foundation will support community-driven projects through matched crowdfunding, with a focus on social, environmental, and community initiatives. Special emphasis will be placed on local initiatives that tackle key social issues, such as poverty alleviation, nature recovery and regeneration, and supporting the growth of social enterprises. In addition to assisting individual donors, the Foundation invites charities to increase their impact by using their funds to support a wider range of organisations in their communities. </w:t>
      </w:r>
    </w:p>
    <w:p w14:paraId="1F6826D4" w14:textId="77777777" w:rsidR="00232290" w:rsidRPr="0089341B" w:rsidRDefault="00232290" w:rsidP="00232290">
      <w:pPr>
        <w:pStyle w:val="NormalWeb"/>
        <w:spacing w:before="0" w:beforeAutospacing="0" w:after="0" w:afterAutospacing="0"/>
        <w:rPr>
          <w:rFonts w:ascii="Arial" w:hAnsi="Arial" w:cs="Arial"/>
          <w:bCs/>
          <w:color w:val="000000" w:themeColor="text1"/>
        </w:rPr>
      </w:pPr>
      <w:hyperlink r:id="rId28" w:history="1">
        <w:r w:rsidRPr="0089341B">
          <w:rPr>
            <w:rStyle w:val="Hyperlink"/>
            <w:rFonts w:ascii="Arial" w:hAnsi="Arial" w:cs="Arial"/>
            <w:b/>
            <w:bCs/>
            <w:color w:val="000000" w:themeColor="text1"/>
          </w:rPr>
          <w:t>Grants to Help Older People and Adults with Disabilities Lead More Fulfilling Lives (England, Scotland &amp; Wales)</w:t>
        </w:r>
      </w:hyperlink>
      <w:r w:rsidRPr="0089341B">
        <w:rPr>
          <w:rFonts w:ascii="Arial" w:hAnsi="Arial" w:cs="Arial"/>
          <w:bCs/>
          <w:color w:val="000000" w:themeColor="text1"/>
        </w:rPr>
        <w:br/>
        <w:t xml:space="preserve">Funding of between £100 and £2,500 is available for individuals and small community groups to help older people and other adults with a disability across England, Scotland &amp; Wales lead more fulfilled lives and reach their full potential. The funding which is being made through the Barchester's Charitable Foundation focuses on connecting or re-connecting people with others in their local community, helping combat isolation and loneliness and enabling people to be active and engaged. Individual applications must be completed by a third-party sponsor such as a health care professional, social worker or charity/support group representative. Applications are assessed on a case by case basis, with funds allocated to those who demonstrate greatest need. Applications can be submitted at any time. </w:t>
      </w:r>
    </w:p>
    <w:p w14:paraId="34BC4933" w14:textId="77777777" w:rsidR="0009542D" w:rsidRPr="0089341B" w:rsidRDefault="0009542D" w:rsidP="00232290">
      <w:pPr>
        <w:pStyle w:val="NormalWeb"/>
        <w:spacing w:before="0" w:beforeAutospacing="0" w:after="0" w:afterAutospacing="0"/>
        <w:rPr>
          <w:rFonts w:ascii="Arial" w:hAnsi="Arial" w:cs="Arial"/>
          <w:bCs/>
          <w:color w:val="000000" w:themeColor="text1"/>
        </w:rPr>
      </w:pPr>
    </w:p>
    <w:p w14:paraId="0E40F781" w14:textId="77777777" w:rsidR="0009542D" w:rsidRPr="0089341B" w:rsidRDefault="0009542D" w:rsidP="0009542D">
      <w:pPr>
        <w:pStyle w:val="NormalWeb"/>
        <w:spacing w:before="0" w:beforeAutospacing="0" w:after="0" w:afterAutospacing="0"/>
        <w:rPr>
          <w:rFonts w:ascii="Arial" w:hAnsi="Arial" w:cs="Arial"/>
          <w:bCs/>
          <w:color w:val="000000" w:themeColor="text1"/>
        </w:rPr>
      </w:pPr>
      <w:hyperlink r:id="rId29" w:history="1">
        <w:r w:rsidRPr="0089341B">
          <w:rPr>
            <w:rStyle w:val="Hyperlink"/>
            <w:rFonts w:ascii="Arial" w:hAnsi="Arial" w:cs="Arial"/>
            <w:b/>
            <w:bCs/>
            <w:color w:val="000000" w:themeColor="text1"/>
          </w:rPr>
          <w:t>Funding to Support the Mental Health of UK Armed Forces (UK)</w:t>
        </w:r>
      </w:hyperlink>
      <w:r w:rsidRPr="0089341B">
        <w:rPr>
          <w:rFonts w:ascii="Arial" w:hAnsi="Arial" w:cs="Arial"/>
          <w:bCs/>
          <w:color w:val="000000" w:themeColor="text1"/>
        </w:rPr>
        <w:br/>
        <w:t xml:space="preserve">UK-based registered charities and Community Interest Companies (CICs) with significant recent experience supporting Armed Forces communities can apply for grants of up to £20,000 to support the mental health and well-being needs of marginalised groups within Armed Forces communities. The funding is available through the Armed Forces Covenant Fund Trust’s Hidden Voices Programme 2024/25. The programme aims to identify and fill gaps in service provision and foster collaborative partnerships between Armed Forces organisations and specialist non-armed Forces organisations. The programme supports projects lasting up to 12 months. Applications must be submitted by 12 noon on  the 8th January 2025 to receive a decision by the end of April 2025. </w:t>
      </w:r>
    </w:p>
    <w:p w14:paraId="5C710507" w14:textId="77777777" w:rsidR="0009542D" w:rsidRPr="0089341B" w:rsidRDefault="0009542D" w:rsidP="00232290">
      <w:pPr>
        <w:pStyle w:val="NormalWeb"/>
        <w:spacing w:before="0" w:beforeAutospacing="0" w:after="0" w:afterAutospacing="0"/>
        <w:rPr>
          <w:rFonts w:ascii="Arial" w:hAnsi="Arial" w:cs="Arial"/>
          <w:bCs/>
          <w:color w:val="000000" w:themeColor="text1"/>
        </w:rPr>
      </w:pPr>
    </w:p>
    <w:p w14:paraId="293B3983" w14:textId="77777777" w:rsidR="00223B8D" w:rsidRPr="0089341B" w:rsidRDefault="00223B8D" w:rsidP="00223B8D">
      <w:pPr>
        <w:pStyle w:val="NormalWeb"/>
        <w:spacing w:before="0" w:beforeAutospacing="0" w:after="0" w:afterAutospacing="0"/>
        <w:rPr>
          <w:rFonts w:ascii="Arial" w:hAnsi="Arial" w:cs="Arial"/>
          <w:bCs/>
          <w:color w:val="000000" w:themeColor="text1"/>
        </w:rPr>
      </w:pPr>
      <w:hyperlink r:id="rId30" w:history="1">
        <w:r w:rsidRPr="0089341B">
          <w:rPr>
            <w:rStyle w:val="Hyperlink"/>
            <w:rFonts w:ascii="Arial" w:hAnsi="Arial" w:cs="Arial"/>
            <w:b/>
            <w:bCs/>
            <w:color w:val="000000" w:themeColor="text1"/>
          </w:rPr>
          <w:t>£5 Million Fund for Grassroots Cricket Pitch Improvements (England &amp; Wales)</w:t>
        </w:r>
      </w:hyperlink>
      <w:r w:rsidRPr="0089341B">
        <w:rPr>
          <w:rFonts w:ascii="Arial" w:hAnsi="Arial" w:cs="Arial"/>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w:t>
      </w:r>
      <w:r w:rsidRPr="0089341B">
        <w:rPr>
          <w:rFonts w:ascii="Arial" w:hAnsi="Arial" w:cs="Arial"/>
          <w:bCs/>
          <w:color w:val="000000" w:themeColor="text1"/>
        </w:rPr>
        <w:lastRenderedPageBreak/>
        <w:t xml:space="preserve">basis. The fund will run until March 2027, or whenever funding is fully allocated, whichever is sooner. </w:t>
      </w:r>
    </w:p>
    <w:p w14:paraId="3D26C60C" w14:textId="77777777" w:rsidR="009476C1" w:rsidRPr="0089341B" w:rsidRDefault="009476C1" w:rsidP="00223B8D">
      <w:pPr>
        <w:pStyle w:val="NormalWeb"/>
        <w:spacing w:before="0" w:beforeAutospacing="0" w:after="0" w:afterAutospacing="0"/>
        <w:rPr>
          <w:rFonts w:ascii="Arial" w:hAnsi="Arial" w:cs="Arial"/>
          <w:bCs/>
          <w:color w:val="000000" w:themeColor="text1"/>
        </w:rPr>
      </w:pPr>
    </w:p>
    <w:p w14:paraId="41DB4C46" w14:textId="77777777" w:rsidR="009476C1" w:rsidRPr="0089341B" w:rsidRDefault="009476C1" w:rsidP="009476C1">
      <w:pPr>
        <w:pStyle w:val="NormalWeb"/>
        <w:spacing w:before="0" w:beforeAutospacing="0" w:after="0" w:afterAutospacing="0"/>
        <w:rPr>
          <w:rFonts w:ascii="Arial" w:hAnsi="Arial" w:cs="Arial"/>
          <w:bCs/>
          <w:color w:val="000000" w:themeColor="text1"/>
        </w:rPr>
      </w:pPr>
      <w:hyperlink r:id="rId31" w:history="1">
        <w:r w:rsidRPr="0089341B">
          <w:rPr>
            <w:rStyle w:val="Hyperlink"/>
            <w:rFonts w:ascii="Arial" w:hAnsi="Arial" w:cs="Arial"/>
            <w:b/>
            <w:bCs/>
            <w:color w:val="000000" w:themeColor="text1"/>
          </w:rPr>
          <w:t>Grants to Support Projects in Horticulture, Plant Sciences, Fine Art &amp; Art History (UK)</w:t>
        </w:r>
      </w:hyperlink>
      <w:r w:rsidRPr="0089341B">
        <w:rPr>
          <w:rFonts w:ascii="Arial" w:hAnsi="Arial" w:cs="Arial"/>
          <w:bCs/>
          <w:color w:val="000000" w:themeColor="text1"/>
        </w:rPr>
        <w:br/>
        <w:t xml:space="preserve">UK charities and charitable organisations, including schools and colleges, can apply for grants to support projects in horticulture and plant sciences as well as the study, exhibition and conservation of fine art. The Finnis Scott Foundation is especially interested in supporting horticultural training through bursaries and apprenticeships. The sponsoring institution should make applications; individuals may not apply. The Foundation will consider applications for one-off grants up to £10,000, but because of the high demand, most grants are currently £5,000 or less. Exceptionally, grants of as much as £60,000 are made when funds permit, payable over several years. The next application closing date is 4pm on the 13th December 2024. </w:t>
      </w:r>
    </w:p>
    <w:p w14:paraId="379D02F8" w14:textId="77777777" w:rsidR="00C26466" w:rsidRPr="0089341B" w:rsidRDefault="00C26466" w:rsidP="009476C1">
      <w:pPr>
        <w:pStyle w:val="NormalWeb"/>
        <w:spacing w:before="0" w:beforeAutospacing="0" w:after="0" w:afterAutospacing="0"/>
        <w:rPr>
          <w:rFonts w:ascii="Arial" w:hAnsi="Arial" w:cs="Arial"/>
          <w:bCs/>
          <w:color w:val="000000" w:themeColor="text1"/>
        </w:rPr>
      </w:pPr>
    </w:p>
    <w:p w14:paraId="63EE5937" w14:textId="77777777" w:rsidR="00D535A4" w:rsidRPr="0089341B" w:rsidRDefault="00D535A4" w:rsidP="009476C1">
      <w:pPr>
        <w:pStyle w:val="NormalWeb"/>
        <w:spacing w:before="0" w:beforeAutospacing="0" w:after="0" w:afterAutospacing="0"/>
        <w:rPr>
          <w:rFonts w:ascii="Arial" w:hAnsi="Arial" w:cs="Arial"/>
          <w:bCs/>
          <w:color w:val="000000" w:themeColor="text1"/>
        </w:rPr>
      </w:pPr>
    </w:p>
    <w:p w14:paraId="3B9551EC" w14:textId="77777777" w:rsidR="009476C1" w:rsidRPr="0089341B" w:rsidRDefault="009476C1" w:rsidP="009476C1">
      <w:pPr>
        <w:pStyle w:val="NormalWeb"/>
        <w:spacing w:before="0" w:beforeAutospacing="0" w:after="0" w:afterAutospacing="0"/>
        <w:rPr>
          <w:rFonts w:ascii="Arial" w:hAnsi="Arial" w:cs="Arial"/>
          <w:bCs/>
          <w:color w:val="000000" w:themeColor="text1"/>
        </w:rPr>
      </w:pPr>
      <w:hyperlink r:id="rId32" w:history="1">
        <w:r w:rsidRPr="0089341B">
          <w:rPr>
            <w:rStyle w:val="Hyperlink"/>
            <w:rFonts w:ascii="Arial" w:hAnsi="Arial" w:cs="Arial"/>
            <w:b/>
            <w:bCs/>
            <w:color w:val="000000" w:themeColor="text1"/>
          </w:rPr>
          <w:t>Grants of up to £10,000 Available for Projects Addressing Urban and Rural Deprivation (UK)</w:t>
        </w:r>
      </w:hyperlink>
      <w:r w:rsidRPr="0089341B">
        <w:rPr>
          <w:rFonts w:ascii="Arial" w:hAnsi="Arial" w:cs="Arial"/>
          <w:bCs/>
          <w:color w:val="000000" w:themeColor="text1"/>
        </w:rPr>
        <w:br/>
        <w:t xml:space="preserve">Charities and not for profit organisations in the UK can apply for small grants of up to £10,000 to address urban and rural deprivation in the UK. The grants can be used to help cover their for core costs, salaries, running and project costs to deliver essential services. The funding is being provided by the Trusthouse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deadline and applications can be submitted at any time. </w:t>
      </w:r>
    </w:p>
    <w:p w14:paraId="79739CA7" w14:textId="77777777" w:rsidR="009476C1" w:rsidRPr="0089341B" w:rsidRDefault="009476C1" w:rsidP="00223B8D">
      <w:pPr>
        <w:pStyle w:val="NormalWeb"/>
        <w:spacing w:before="0" w:beforeAutospacing="0" w:after="0" w:afterAutospacing="0"/>
        <w:rPr>
          <w:rFonts w:ascii="Arial" w:hAnsi="Arial" w:cs="Arial"/>
          <w:bCs/>
          <w:color w:val="000000" w:themeColor="text1"/>
        </w:rPr>
      </w:pPr>
    </w:p>
    <w:p w14:paraId="0FE0D731" w14:textId="77777777" w:rsidR="000010AF" w:rsidRPr="0089341B" w:rsidRDefault="000010AF" w:rsidP="000010AF">
      <w:pPr>
        <w:pStyle w:val="NormalWeb"/>
        <w:spacing w:before="0" w:beforeAutospacing="0" w:after="0" w:afterAutospacing="0"/>
        <w:rPr>
          <w:rFonts w:ascii="Arial" w:hAnsi="Arial" w:cs="Arial"/>
          <w:bCs/>
          <w:color w:val="000000" w:themeColor="text1"/>
        </w:rPr>
      </w:pPr>
      <w:hyperlink r:id="rId33" w:history="1">
        <w:r w:rsidRPr="0089341B">
          <w:rPr>
            <w:rStyle w:val="Hyperlink"/>
            <w:rFonts w:ascii="Arial" w:hAnsi="Arial" w:cs="Arial"/>
            <w:b/>
            <w:bCs/>
            <w:color w:val="000000" w:themeColor="text1"/>
          </w:rPr>
          <w:t>Grants for School Trips in Disadvantaged Areas (Cornwall and Blackpool)</w:t>
        </w:r>
      </w:hyperlink>
      <w:r w:rsidRPr="0089341B">
        <w:rPr>
          <w:rFonts w:ascii="Arial" w:hAnsi="Arial" w:cs="Arial"/>
          <w:bCs/>
          <w:color w:val="000000" w:themeColor="text1"/>
        </w:rPr>
        <w:br/>
        <w:t xml:space="preserve">The Clore Duffield Foundation has announced the launch of its School Trip Grant programme. In year one, the programme aims to support state-funded primary and secondary schools in Cornwall and Blackpool by facilitating trips to museums, galleries, heritage sites, and other cultural venues. The programme aims to make cultural experiences more accessible to students who might otherwise miss out due to financial constraints. The programme is open to state-funded primary and secondary schools in England. It provides 100% funding. Primary schools are expected to offer six trips per year, with over £6,000 per class available annually, while secondary schools must commit to three trips per year, with funding exceeding £3,000 per class. There is currently no application closing date indicated. </w:t>
      </w:r>
    </w:p>
    <w:p w14:paraId="0CD136F7" w14:textId="77777777" w:rsidR="00E86EC9" w:rsidRPr="0089341B" w:rsidRDefault="00E86EC9" w:rsidP="00223B8D">
      <w:pPr>
        <w:pStyle w:val="NormalWeb"/>
        <w:spacing w:before="0" w:beforeAutospacing="0" w:after="0" w:afterAutospacing="0"/>
        <w:rPr>
          <w:rFonts w:ascii="Arial" w:hAnsi="Arial" w:cs="Arial"/>
          <w:bCs/>
          <w:color w:val="000000" w:themeColor="text1"/>
        </w:rPr>
      </w:pPr>
    </w:p>
    <w:p w14:paraId="288528E7" w14:textId="77777777" w:rsidR="00E152D5" w:rsidRPr="0089341B" w:rsidRDefault="00E152D5" w:rsidP="00E152D5">
      <w:pPr>
        <w:pStyle w:val="NormalWeb"/>
        <w:spacing w:before="0" w:beforeAutospacing="0" w:after="0" w:afterAutospacing="0"/>
        <w:rPr>
          <w:rFonts w:ascii="Arial" w:hAnsi="Arial" w:cs="Arial"/>
          <w:bCs/>
          <w:color w:val="000000" w:themeColor="text1"/>
        </w:rPr>
      </w:pPr>
      <w:hyperlink r:id="rId34" w:history="1">
        <w:r w:rsidRPr="0089341B">
          <w:rPr>
            <w:rStyle w:val="Hyperlink"/>
            <w:rFonts w:ascii="Arial" w:hAnsi="Arial" w:cs="Arial"/>
            <w:b/>
            <w:bCs/>
            <w:color w:val="000000" w:themeColor="text1"/>
          </w:rPr>
          <w:t>Grants to Improve the Lives of Disadvantaged People (UK)</w:t>
        </w:r>
      </w:hyperlink>
      <w:r w:rsidRPr="0089341B">
        <w:rPr>
          <w:rFonts w:ascii="Arial" w:hAnsi="Arial" w:cs="Arial"/>
          <w:bCs/>
          <w:color w:val="000000" w:themeColor="text1"/>
        </w:rPr>
        <w:br/>
        <w:t xml:space="preserve">Registered charities in the UK working to reduce poverty and improve the health of disadvantaged people can apply for funding from the Yorkshire Building Society Charitable Foundation's Small Change Big Difference Fund. Organisations nominated by the Society's members and colleagues will receive grants of up to £2,500 to support initiatives that benefit vulnerable groups, including children, the seriously ill, the elderly, the homeless, and people with disabilities. Funding can be used for projects or items that make a positive difference, such as sensory toys for children with special needs, social activities for the elderly, or staff training for programme delivery. Priority will be given to organisations with an annual income under £100,000 and those supporting marginalised communities. The next application deadline is the 31st December 2024. </w:t>
      </w:r>
    </w:p>
    <w:p w14:paraId="6B664B02" w14:textId="77777777" w:rsidR="00E152D5" w:rsidRPr="0089341B" w:rsidRDefault="00E152D5" w:rsidP="00223B8D">
      <w:pPr>
        <w:pStyle w:val="NormalWeb"/>
        <w:spacing w:before="0" w:beforeAutospacing="0" w:after="0" w:afterAutospacing="0"/>
        <w:rPr>
          <w:rFonts w:ascii="Arial" w:hAnsi="Arial" w:cs="Arial"/>
          <w:bCs/>
          <w:color w:val="000000" w:themeColor="text1"/>
        </w:rPr>
      </w:pPr>
    </w:p>
    <w:p w14:paraId="721A1A4E" w14:textId="744A6202" w:rsidR="00337724" w:rsidRPr="0089341B" w:rsidRDefault="00337724" w:rsidP="00223B8D">
      <w:pPr>
        <w:pStyle w:val="NormalWeb"/>
        <w:spacing w:before="0" w:beforeAutospacing="0" w:after="0" w:afterAutospacing="0"/>
        <w:rPr>
          <w:rFonts w:ascii="Arial" w:hAnsi="Arial" w:cs="Arial"/>
          <w:bCs/>
          <w:color w:val="000000" w:themeColor="text1"/>
        </w:rPr>
      </w:pPr>
      <w:hyperlink r:id="rId35" w:history="1">
        <w:r w:rsidRPr="0089341B">
          <w:rPr>
            <w:rStyle w:val="Hyperlink"/>
            <w:rFonts w:ascii="Arial" w:hAnsi="Arial" w:cs="Arial"/>
            <w:b/>
            <w:bCs/>
            <w:color w:val="000000" w:themeColor="text1"/>
          </w:rPr>
          <w:t>Grants to Promote Wellbeing &amp; Reduce Social Isolation (England)</w:t>
        </w:r>
      </w:hyperlink>
      <w:r w:rsidRPr="0089341B">
        <w:rPr>
          <w:rFonts w:ascii="Arial" w:hAnsi="Arial" w:cs="Arial"/>
          <w:bCs/>
          <w:color w:val="000000" w:themeColor="text1"/>
        </w:rPr>
        <w:br/>
        <w:t xml:space="preserve">Charities, community groups and social enterprises in England can apply for up to £2,500 in seed funding to support initiatives aimed at reducing social isolation and enhancing wellbeing for vulnerable people in their local areas. The funding is provided by health and </w:t>
      </w:r>
      <w:r w:rsidRPr="0089341B">
        <w:rPr>
          <w:rFonts w:ascii="Arial" w:hAnsi="Arial" w:cs="Arial"/>
          <w:bCs/>
          <w:color w:val="000000" w:themeColor="text1"/>
        </w:rPr>
        <w:lastRenderedPageBreak/>
        <w:t>social care organisation Turning Point, through its Community Innovation Fund. Eligible activities should focus on promoting physical activity, fostering social connections, learning new skills, encouraging volunteering, and practicing mindfulness. Previously funded projects include a community crafting club, a sensory garden, a pottery course, and a storytelling club for men recovering from addiction. Groups can apply through nominations from Turning Point teams in the areas where Turning Point operates. Applications can be submitted at any time, and will be considered in the next funding round in spring 2025.</w:t>
      </w:r>
    </w:p>
    <w:p w14:paraId="4A4D06EA" w14:textId="77777777" w:rsidR="00C92D72" w:rsidRPr="0089341B" w:rsidRDefault="00C92D72" w:rsidP="00223B8D">
      <w:pPr>
        <w:pStyle w:val="NormalWeb"/>
        <w:spacing w:before="0" w:beforeAutospacing="0" w:after="0" w:afterAutospacing="0"/>
        <w:rPr>
          <w:rFonts w:ascii="Arial" w:hAnsi="Arial" w:cs="Arial"/>
          <w:bCs/>
          <w:color w:val="000000" w:themeColor="text1"/>
        </w:rPr>
      </w:pPr>
    </w:p>
    <w:p w14:paraId="65E72C75" w14:textId="77777777" w:rsidR="00337724" w:rsidRPr="0089341B" w:rsidRDefault="00337724" w:rsidP="00223B8D">
      <w:pPr>
        <w:pStyle w:val="NormalWeb"/>
        <w:spacing w:before="0" w:beforeAutospacing="0" w:after="0" w:afterAutospacing="0"/>
        <w:rPr>
          <w:rFonts w:ascii="Arial" w:hAnsi="Arial" w:cs="Arial"/>
          <w:bCs/>
          <w:color w:val="000000" w:themeColor="text1"/>
        </w:rPr>
      </w:pPr>
    </w:p>
    <w:p w14:paraId="2ED1D614" w14:textId="77777777" w:rsidR="006B4184" w:rsidRPr="0089341B" w:rsidRDefault="006B4184" w:rsidP="006B4184">
      <w:pPr>
        <w:pStyle w:val="NormalWeb"/>
        <w:spacing w:before="0" w:beforeAutospacing="0" w:after="0" w:afterAutospacing="0"/>
        <w:rPr>
          <w:rFonts w:ascii="Arial" w:hAnsi="Arial" w:cs="Arial"/>
          <w:bCs/>
          <w:color w:val="000000" w:themeColor="text1"/>
        </w:rPr>
      </w:pPr>
      <w:hyperlink r:id="rId36" w:history="1">
        <w:r w:rsidRPr="0089341B">
          <w:rPr>
            <w:rStyle w:val="Hyperlink"/>
            <w:rFonts w:ascii="Arial" w:hAnsi="Arial" w:cs="Arial"/>
            <w:b/>
            <w:bCs/>
            <w:color w:val="000000" w:themeColor="text1"/>
          </w:rPr>
          <w:t>Community Partnership Programme to Tackle Food Poverty &amp; Support the Elderly (UK)</w:t>
        </w:r>
      </w:hyperlink>
      <w:r w:rsidRPr="0089341B">
        <w:rPr>
          <w:rFonts w:ascii="Arial" w:hAnsi="Arial" w:cs="Arial"/>
          <w:bCs/>
          <w:color w:val="000000" w:themeColor="text1"/>
        </w:rPr>
        <w:br/>
        <w:t xml:space="preserve">Community groups and other not for profit organisations within a two mile radius of a One Stop shop can apply for grants of up to £1,000 through the One Stop Community Partnership programme. The programme, administered by the environmental charity Groundwork, will support projects and activities tackling food poverty, supporting the vulnerable, supporting the elderly, supporting low-income families, and supporting a healthier lifestyle. Applications will be welcomed from various organisations, including voluntary/community organisations, registered charities, schools, health bodies, Parish/Town councils, social enterprises, and Community Interest Companies. The next funding round will be open between the 2nd December 2024 and the 24th January 2025. Applicants are encouraged to visit their local One Stop store for more information. </w:t>
      </w:r>
    </w:p>
    <w:p w14:paraId="7D170052" w14:textId="77777777" w:rsidR="00337724" w:rsidRPr="0089341B" w:rsidRDefault="00337724" w:rsidP="00223B8D">
      <w:pPr>
        <w:pStyle w:val="NormalWeb"/>
        <w:spacing w:before="0" w:beforeAutospacing="0" w:after="0" w:afterAutospacing="0"/>
        <w:rPr>
          <w:rFonts w:ascii="Arial" w:hAnsi="Arial" w:cs="Arial"/>
          <w:bCs/>
          <w:color w:val="000000" w:themeColor="text1"/>
        </w:rPr>
      </w:pPr>
    </w:p>
    <w:p w14:paraId="7FDA9E76" w14:textId="77777777" w:rsidR="00CB60A1" w:rsidRPr="0089341B" w:rsidRDefault="00CB60A1" w:rsidP="00CB60A1">
      <w:pPr>
        <w:pStyle w:val="NormalWeb"/>
        <w:spacing w:before="0" w:beforeAutospacing="0" w:after="0" w:afterAutospacing="0"/>
        <w:rPr>
          <w:rFonts w:ascii="Arial" w:hAnsi="Arial" w:cs="Arial"/>
          <w:bCs/>
          <w:color w:val="000000" w:themeColor="text1"/>
        </w:rPr>
      </w:pPr>
      <w:hyperlink r:id="rId37" w:history="1">
        <w:r w:rsidRPr="0089341B">
          <w:rPr>
            <w:rStyle w:val="Hyperlink"/>
            <w:rFonts w:ascii="Arial" w:hAnsi="Arial" w:cs="Arial"/>
            <w:b/>
            <w:bCs/>
            <w:color w:val="000000" w:themeColor="text1"/>
          </w:rPr>
          <w:t>Funding Available to Involve More People in Tackling Climate Change (UK)</w:t>
        </w:r>
      </w:hyperlink>
      <w:r w:rsidRPr="0089341B">
        <w:rPr>
          <w:rFonts w:ascii="Arial" w:hAnsi="Arial" w:cs="Arial"/>
          <w:bCs/>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w:t>
      </w:r>
    </w:p>
    <w:p w14:paraId="55002F59" w14:textId="77777777" w:rsidR="00CB60A1" w:rsidRPr="0089341B" w:rsidRDefault="00CB60A1" w:rsidP="00223B8D">
      <w:pPr>
        <w:pStyle w:val="NormalWeb"/>
        <w:spacing w:before="0" w:beforeAutospacing="0" w:after="0" w:afterAutospacing="0"/>
        <w:rPr>
          <w:rFonts w:ascii="Arial" w:hAnsi="Arial" w:cs="Arial"/>
          <w:bCs/>
          <w:color w:val="000000" w:themeColor="text1"/>
        </w:rPr>
      </w:pPr>
    </w:p>
    <w:p w14:paraId="232E20CE" w14:textId="6AABA5CF" w:rsidR="00223B8D" w:rsidRPr="0089341B" w:rsidRDefault="0020770E" w:rsidP="00232290">
      <w:pPr>
        <w:pStyle w:val="NormalWeb"/>
        <w:spacing w:before="0" w:beforeAutospacing="0" w:after="0" w:afterAutospacing="0"/>
        <w:rPr>
          <w:rFonts w:ascii="Arial" w:hAnsi="Arial" w:cs="Arial"/>
          <w:b/>
          <w:color w:val="000000" w:themeColor="text1"/>
        </w:rPr>
      </w:pPr>
      <w:r w:rsidRPr="0089341B">
        <w:rPr>
          <w:rFonts w:ascii="Arial" w:hAnsi="Arial" w:cs="Arial"/>
          <w:b/>
          <w:color w:val="000000" w:themeColor="text1"/>
        </w:rPr>
        <w:t>Wiltshire Community Foundation “Sustainable Futures Programme”.</w:t>
      </w:r>
    </w:p>
    <w:p w14:paraId="1B36A6AD" w14:textId="6C47F40E" w:rsidR="00232290" w:rsidRPr="0089341B" w:rsidRDefault="005B4AB0" w:rsidP="00C70EF3">
      <w:pPr>
        <w:pStyle w:val="NormalWeb"/>
        <w:spacing w:before="0" w:beforeAutospacing="0" w:after="0" w:afterAutospacing="0"/>
        <w:rPr>
          <w:rFonts w:ascii="Arial" w:hAnsi="Arial" w:cs="Arial"/>
          <w:bCs/>
          <w:color w:val="000000" w:themeColor="text1"/>
        </w:rPr>
      </w:pPr>
      <w:r w:rsidRPr="0089341B">
        <w:rPr>
          <w:rFonts w:ascii="Arial" w:hAnsi="Arial" w:cs="Arial"/>
          <w:bCs/>
          <w:color w:val="000000" w:themeColor="text1"/>
        </w:rPr>
        <w:t>The Sustainable Futures Programme will offer grants of up to £20,000 to projects that focus on the environment and STEM (science, technology, engineering and maths) and benefit communities within a 10km radius of the solar park. Sustainable Futures grants prioritise projects or activities that will help groups or communities to reduce carbon emissions, take positive local action to tackle climate change, create sustainable or renewable energy solutions, improve learning in STEM subjects and the environment, or use STEM or environmental solutions to a local problem. Deadline Friday 13 Dec - good luck with that! Alongside this, the Supporting Communities Programme offers grants of up to £2,500 to projects which will improve the lives of people living in Wroughton, Chiseldon, Clyffe Pypard, Broad Town, Broad Hinton, Ogbourne St George, Ogbourne St Andrew, Aldbourne and Baydon. Apply via</w:t>
      </w:r>
      <w:r w:rsidR="0020770E" w:rsidRPr="0089341B">
        <w:rPr>
          <w:rFonts w:ascii="Arial" w:hAnsi="Arial" w:cs="Arial"/>
          <w:bCs/>
          <w:color w:val="000000" w:themeColor="text1"/>
        </w:rPr>
        <w:t xml:space="preserve"> </w:t>
      </w:r>
      <w:r w:rsidRPr="0089341B">
        <w:rPr>
          <w:rFonts w:ascii="Arial" w:hAnsi="Arial" w:cs="Arial"/>
          <w:b/>
          <w:bCs/>
          <w:color w:val="000000" w:themeColor="text1"/>
        </w:rPr>
        <w:t>Wiltshire</w:t>
      </w:r>
      <w:r w:rsidRPr="0089341B">
        <w:rPr>
          <w:rFonts w:ascii="Arial" w:hAnsi="Arial" w:cs="Arial"/>
          <w:bCs/>
          <w:color w:val="000000" w:themeColor="text1"/>
        </w:rPr>
        <w:t xml:space="preserve"> Community Foundation. </w:t>
      </w:r>
      <w:hyperlink r:id="rId38" w:history="1">
        <w:r w:rsidR="00DB1633" w:rsidRPr="0089341B">
          <w:rPr>
            <w:rStyle w:val="Hyperlink"/>
            <w:rFonts w:ascii="Arial" w:hAnsi="Arial" w:cs="Arial"/>
            <w:bCs/>
            <w:color w:val="000000" w:themeColor="text1"/>
          </w:rPr>
          <w:t>Groups | Wiltshire Community Foundation</w:t>
        </w:r>
      </w:hyperlink>
    </w:p>
    <w:p w14:paraId="6C06A2B7" w14:textId="77777777" w:rsidR="00C53769" w:rsidRPr="0089341B" w:rsidRDefault="00C53769" w:rsidP="00C70EF3">
      <w:pPr>
        <w:pStyle w:val="NormalWeb"/>
        <w:spacing w:before="0" w:beforeAutospacing="0" w:after="0" w:afterAutospacing="0"/>
        <w:rPr>
          <w:rFonts w:ascii="Arial" w:hAnsi="Arial" w:cs="Arial"/>
          <w:bCs/>
          <w:color w:val="000000" w:themeColor="text1"/>
        </w:rPr>
      </w:pPr>
    </w:p>
    <w:p w14:paraId="5827D500" w14:textId="77777777" w:rsidR="0019459C" w:rsidRPr="0089341B" w:rsidRDefault="0019459C" w:rsidP="0019459C">
      <w:pPr>
        <w:pStyle w:val="NormalWeb"/>
        <w:rPr>
          <w:rFonts w:ascii="Arial" w:hAnsi="Arial" w:cs="Arial"/>
          <w:b/>
          <w:bCs/>
          <w:color w:val="000000" w:themeColor="text1"/>
        </w:rPr>
      </w:pPr>
      <w:r w:rsidRPr="0089341B">
        <w:rPr>
          <w:rFonts w:ascii="Arial" w:hAnsi="Arial" w:cs="Arial"/>
          <w:b/>
          <w:bCs/>
          <w:color w:val="000000" w:themeColor="text1"/>
        </w:rPr>
        <w:t>Help Finder - Free Stuff and Charity Raffle Prize Donations</w:t>
      </w:r>
    </w:p>
    <w:p w14:paraId="0B2350CC" w14:textId="77777777" w:rsidR="0019459C" w:rsidRPr="0089341B" w:rsidRDefault="0019459C" w:rsidP="0019459C">
      <w:pPr>
        <w:pStyle w:val="NormalWeb"/>
        <w:spacing w:before="0" w:beforeAutospacing="0" w:after="0" w:afterAutospacing="0"/>
        <w:rPr>
          <w:rFonts w:ascii="Arial" w:hAnsi="Arial" w:cs="Arial"/>
          <w:bCs/>
          <w:color w:val="000000" w:themeColor="text1"/>
        </w:rPr>
      </w:pPr>
      <w:r w:rsidRPr="0089341B">
        <w:rPr>
          <w:rFonts w:ascii="Arial" w:hAnsi="Arial" w:cs="Arial"/>
          <w:bCs/>
          <w:color w:val="000000" w:themeColor="text1"/>
        </w:rPr>
        <w:t xml:space="preserve">Charity Help Finder finds free stuff for charities, including UK companies that donate, freebies for raffle prizes and donations for charity events.  With 1,300+ providers and 28 search categories, Help Finder can find almost anything for free, including companies that </w:t>
      </w:r>
      <w:r w:rsidRPr="0089341B">
        <w:rPr>
          <w:rFonts w:ascii="Arial" w:hAnsi="Arial" w:cs="Arial"/>
          <w:bCs/>
          <w:color w:val="000000" w:themeColor="text1"/>
        </w:rPr>
        <w:lastRenderedPageBreak/>
        <w:t>donate, charity raffle prizes and donations for events.  It also finds fundraising and marketing support, free laptops and computers, office and event spaces, office furniture, mentoring and consultancy, gift match and training and lots more. Here's the </w:t>
      </w:r>
      <w:hyperlink r:id="rId39" w:history="1">
        <w:r w:rsidRPr="0089341B">
          <w:rPr>
            <w:rStyle w:val="Hyperlink"/>
            <w:rFonts w:ascii="Arial" w:hAnsi="Arial" w:cs="Arial"/>
            <w:bCs/>
            <w:color w:val="000000" w:themeColor="text1"/>
          </w:rPr>
          <w:t>demo video</w:t>
        </w:r>
      </w:hyperlink>
      <w:r w:rsidRPr="0089341B">
        <w:rPr>
          <w:rFonts w:ascii="Arial" w:hAnsi="Arial" w:cs="Arial"/>
          <w:bCs/>
          <w:color w:val="000000" w:themeColor="text1"/>
        </w:rPr>
        <w:t> (2 mins) and our </w:t>
      </w:r>
      <w:hyperlink r:id="rId40" w:history="1">
        <w:r w:rsidRPr="0089341B">
          <w:rPr>
            <w:rStyle w:val="Hyperlink"/>
            <w:rFonts w:ascii="Arial" w:hAnsi="Arial" w:cs="Arial"/>
            <w:bCs/>
            <w:color w:val="000000" w:themeColor="text1"/>
          </w:rPr>
          <w:t>guide to raffle prize donations</w:t>
        </w:r>
      </w:hyperlink>
      <w:r w:rsidRPr="0089341B">
        <w:rPr>
          <w:rFonts w:ascii="Arial" w:hAnsi="Arial" w:cs="Arial"/>
          <w:bCs/>
          <w:color w:val="000000" w:themeColor="text1"/>
        </w:rPr>
        <w:t> and another for </w:t>
      </w:r>
      <w:hyperlink r:id="rId41" w:history="1">
        <w:r w:rsidRPr="0089341B">
          <w:rPr>
            <w:rStyle w:val="Hyperlink"/>
            <w:rFonts w:ascii="Arial" w:hAnsi="Arial" w:cs="Arial"/>
            <w:bCs/>
            <w:color w:val="000000" w:themeColor="text1"/>
          </w:rPr>
          <w:t>company donations</w:t>
        </w:r>
      </w:hyperlink>
      <w:r w:rsidRPr="0089341B">
        <w:rPr>
          <w:rFonts w:ascii="Arial" w:hAnsi="Arial" w:cs="Arial"/>
          <w:bCs/>
          <w:color w:val="000000" w:themeColor="text1"/>
        </w:rPr>
        <w:t>.  To Find raffle prizes and auction items use the Raffle &amp; Auction Item Prizes search category. As at Oct 24, there were 140+ providers listed.</w:t>
      </w:r>
    </w:p>
    <w:p w14:paraId="64DF55E2" w14:textId="2A37E800" w:rsidR="0019459C" w:rsidRPr="0089341B" w:rsidRDefault="0019459C" w:rsidP="0019459C">
      <w:pPr>
        <w:pStyle w:val="NormalWeb"/>
        <w:spacing w:before="0" w:beforeAutospacing="0" w:after="0" w:afterAutospacing="0"/>
        <w:rPr>
          <w:rFonts w:ascii="Arial" w:hAnsi="Arial" w:cs="Arial"/>
          <w:bCs/>
          <w:color w:val="000000" w:themeColor="text1"/>
        </w:rPr>
      </w:pPr>
      <w:r w:rsidRPr="0089341B">
        <w:rPr>
          <w:rFonts w:ascii="Arial" w:hAnsi="Arial" w:cs="Arial"/>
          <w:bCs/>
          <w:color w:val="000000" w:themeColor="text1"/>
        </w:rPr>
        <w:t>It's 1 of 3 finder directories and huge range support we've created to support charities finding the funding and help they need.  </w:t>
      </w:r>
      <w:hyperlink r:id="rId42" w:history="1">
        <w:r w:rsidRPr="0089341B">
          <w:rPr>
            <w:rStyle w:val="Hyperlink"/>
            <w:rFonts w:ascii="Arial" w:hAnsi="Arial" w:cs="Arial"/>
            <w:bCs/>
            <w:color w:val="000000" w:themeColor="text1"/>
          </w:rPr>
          <w:t>Funding Finder</w:t>
        </w:r>
      </w:hyperlink>
      <w:r w:rsidRPr="0089341B">
        <w:rPr>
          <w:rFonts w:ascii="Arial" w:hAnsi="Arial" w:cs="Arial"/>
          <w:bCs/>
          <w:color w:val="000000" w:themeColor="text1"/>
        </w:rPr>
        <w:t> and </w:t>
      </w:r>
      <w:hyperlink r:id="rId43" w:history="1">
        <w:r w:rsidRPr="0089341B">
          <w:rPr>
            <w:rStyle w:val="Hyperlink"/>
            <w:rFonts w:ascii="Arial" w:hAnsi="Arial" w:cs="Arial"/>
            <w:bCs/>
            <w:color w:val="000000" w:themeColor="text1"/>
          </w:rPr>
          <w:t>Data Finder</w:t>
        </w:r>
      </w:hyperlink>
      <w:r w:rsidRPr="0089341B">
        <w:rPr>
          <w:rFonts w:ascii="Arial" w:hAnsi="Arial" w:cs="Arial"/>
          <w:bCs/>
          <w:color w:val="000000" w:themeColor="text1"/>
        </w:rPr>
        <w:t>, plus </w:t>
      </w:r>
      <w:hyperlink r:id="rId44" w:history="1">
        <w:r w:rsidRPr="0089341B">
          <w:rPr>
            <w:rStyle w:val="Hyperlink"/>
            <w:rFonts w:ascii="Arial" w:hAnsi="Arial" w:cs="Arial"/>
            <w:bCs/>
            <w:color w:val="000000" w:themeColor="text1"/>
          </w:rPr>
          <w:t>100+downloadable funder lists</w:t>
        </w:r>
      </w:hyperlink>
      <w:r w:rsidRPr="0089341B">
        <w:rPr>
          <w:rFonts w:ascii="Arial" w:hAnsi="Arial" w:cs="Arial"/>
          <w:bCs/>
          <w:color w:val="000000" w:themeColor="text1"/>
        </w:rPr>
        <w:t>, 40 policies and 8 online health checks.</w:t>
      </w:r>
      <w:r w:rsidR="000238EE" w:rsidRPr="0089341B">
        <w:rPr>
          <w:rFonts w:ascii="Arial" w:hAnsi="Arial" w:cs="Arial"/>
          <w:bCs/>
          <w:color w:val="000000" w:themeColor="text1"/>
        </w:rPr>
        <w:t xml:space="preserve"> </w:t>
      </w:r>
      <w:hyperlink r:id="rId45" w:history="1">
        <w:r w:rsidR="000238EE" w:rsidRPr="0089341B">
          <w:rPr>
            <w:rStyle w:val="Hyperlink"/>
            <w:rFonts w:ascii="Arial" w:hAnsi="Arial" w:cs="Arial"/>
            <w:bCs/>
            <w:color w:val="000000" w:themeColor="text1"/>
          </w:rPr>
          <w:t>Charity Help Finder - Donations &amp; Free Stuff for Raffles, Events</w:t>
        </w:r>
      </w:hyperlink>
    </w:p>
    <w:p w14:paraId="63CE22BE" w14:textId="77777777" w:rsidR="004B46FE" w:rsidRPr="0089341B" w:rsidRDefault="004B46FE" w:rsidP="0019459C">
      <w:pPr>
        <w:pStyle w:val="NormalWeb"/>
        <w:spacing w:before="0" w:beforeAutospacing="0" w:after="0" w:afterAutospacing="0"/>
        <w:rPr>
          <w:rFonts w:ascii="Arial" w:hAnsi="Arial" w:cs="Arial"/>
          <w:bCs/>
          <w:color w:val="000000" w:themeColor="text1"/>
        </w:rPr>
      </w:pPr>
    </w:p>
    <w:p w14:paraId="7E0B6785" w14:textId="77777777" w:rsidR="000C4259" w:rsidRPr="0089341B" w:rsidRDefault="004B46FE" w:rsidP="0019459C">
      <w:pPr>
        <w:pStyle w:val="NormalWeb"/>
        <w:spacing w:before="0" w:beforeAutospacing="0" w:after="0" w:afterAutospacing="0"/>
        <w:rPr>
          <w:rFonts w:ascii="Arial" w:hAnsi="Arial" w:cs="Arial"/>
          <w:b/>
          <w:color w:val="000000" w:themeColor="text1"/>
        </w:rPr>
      </w:pPr>
      <w:r w:rsidRPr="0089341B">
        <w:rPr>
          <w:rFonts w:ascii="Arial" w:hAnsi="Arial" w:cs="Arial"/>
          <w:b/>
          <w:color w:val="000000" w:themeColor="text1"/>
        </w:rPr>
        <w:t>Boardmasters Foundation, Cornwall.</w:t>
      </w:r>
    </w:p>
    <w:p w14:paraId="0150DE92" w14:textId="76C756FF" w:rsidR="006915D5" w:rsidRPr="0089341B" w:rsidRDefault="004B46FE" w:rsidP="00033173">
      <w:pPr>
        <w:pStyle w:val="NormalWeb"/>
        <w:spacing w:before="0" w:beforeAutospacing="0" w:after="0" w:afterAutospacing="0"/>
        <w:rPr>
          <w:rFonts w:ascii="Arial" w:hAnsi="Arial" w:cs="Arial"/>
          <w:b/>
          <w:bCs/>
          <w:smallCaps/>
          <w:color w:val="000000" w:themeColor="text1"/>
        </w:rPr>
      </w:pPr>
      <w:r w:rsidRPr="0089341B">
        <w:rPr>
          <w:rFonts w:ascii="Arial" w:hAnsi="Arial" w:cs="Arial"/>
          <w:bCs/>
          <w:color w:val="000000" w:themeColor="text1"/>
        </w:rPr>
        <w:t>Boardmasters is a five-day event in Cornwall for music and surf lovers hosted in two stunning locations – Fistral Beach and Watergate Bay. They fund individuals and non profits that fall within: culture; heavily involved with and promotes surfing, music, creativity, education and/or Cornish culture and community, which has 2 parts. In the immediate festival vicinity, (</w:t>
      </w:r>
      <w:r w:rsidRPr="0089341B">
        <w:rPr>
          <w:rFonts w:ascii="Arial" w:hAnsi="Arial" w:cs="Arial"/>
          <w:b/>
          <w:bCs/>
          <w:color w:val="000000" w:themeColor="text1"/>
        </w:rPr>
        <w:t>Newquay, Porth, Whipsiderry, Tregurrian, Watergate Bay and Fistral</w:t>
      </w:r>
      <w:r w:rsidRPr="0089341B">
        <w:rPr>
          <w:rFonts w:ascii="Arial" w:hAnsi="Arial" w:cs="Arial"/>
          <w:bCs/>
          <w:color w:val="000000" w:themeColor="text1"/>
        </w:rPr>
        <w:t xml:space="preserve">. Or </w:t>
      </w:r>
      <w:r w:rsidRPr="0089341B">
        <w:rPr>
          <w:rFonts w:ascii="Arial" w:hAnsi="Arial" w:cs="Arial"/>
          <w:b/>
          <w:bCs/>
          <w:color w:val="000000" w:themeColor="text1"/>
        </w:rPr>
        <w:t>within Cornwall,</w:t>
      </w:r>
      <w:r w:rsidRPr="0089341B">
        <w:rPr>
          <w:rFonts w:ascii="Arial" w:hAnsi="Arial" w:cs="Arial"/>
          <w:bCs/>
          <w:color w:val="000000" w:themeColor="text1"/>
        </w:rPr>
        <w:t xml:space="preserve"> supporting diversity and inclusion (accessibility, gender equality, LGBTQIA+, POC and minority groups) and/or improving and raising awareness of issues such as homelessness, mental health and negative environmental impacts. Annual funding round. In 2024, they raised £142,000. Application deadline 5 Jan 25</w:t>
      </w:r>
      <w:r w:rsidR="00033173" w:rsidRPr="0089341B">
        <w:rPr>
          <w:rFonts w:ascii="Arial" w:hAnsi="Arial" w:cs="Arial"/>
          <w:bCs/>
          <w:color w:val="000000" w:themeColor="text1"/>
        </w:rPr>
        <w:t xml:space="preserve">. </w:t>
      </w:r>
      <w:hyperlink r:id="rId46" w:history="1">
        <w:r w:rsidR="00033173" w:rsidRPr="0089341B">
          <w:rPr>
            <w:rStyle w:val="Hyperlink"/>
            <w:rFonts w:ascii="Arial" w:hAnsi="Arial" w:cs="Arial"/>
            <w:bCs/>
            <w:color w:val="000000" w:themeColor="text1"/>
          </w:rPr>
          <w:t>Boardmasters Foundation - Boardmasters</w:t>
        </w:r>
      </w:hyperlink>
    </w:p>
    <w:p w14:paraId="198C1023" w14:textId="77777777" w:rsidR="00B401C3" w:rsidRPr="0089341B" w:rsidRDefault="00B401C3" w:rsidP="00B401C3">
      <w:pPr>
        <w:pStyle w:val="NormalWeb"/>
        <w:rPr>
          <w:rFonts w:ascii="Arial" w:hAnsi="Arial" w:cs="Arial"/>
          <w:bCs/>
          <w:color w:val="000000" w:themeColor="text1"/>
        </w:rPr>
      </w:pPr>
      <w:hyperlink r:id="rId47" w:history="1">
        <w:r w:rsidRPr="0089341B">
          <w:rPr>
            <w:rStyle w:val="Hyperlink"/>
            <w:rFonts w:ascii="Arial" w:hAnsi="Arial" w:cs="Arial"/>
            <w:b/>
            <w:color w:val="000000" w:themeColor="text1"/>
          </w:rPr>
          <w:t>Funding to Empower Vulnerable, Disadvantaged &amp; Under-Represented Communities (UK)</w:t>
        </w:r>
      </w:hyperlink>
      <w:r w:rsidRPr="0089341B">
        <w:rPr>
          <w:rFonts w:ascii="Arial" w:hAnsi="Arial" w:cs="Arial"/>
          <w:bCs/>
          <w:color w:val="000000" w:themeColor="text1"/>
        </w:rPr>
        <w:br/>
        <w:t xml:space="preserve">Bentley Motors Ltd makes grants of up to £500 available to charitable organisations working with vulnerable, disadvantaged or under-represented communities. The Advancing Life Chances Small Grants Programme provides funding for communities within 20 miles of 19 Bentley retail locations across the UK. The programme aims to empower these communities by removing barriers and improving access to services, education and employability; helping people to develop life skills; safeguarding the environment and boosting community spirit; and helping people live healthier lives. The next closing date for applications is the 20th December 2024. </w:t>
      </w:r>
    </w:p>
    <w:p w14:paraId="2A771357" w14:textId="77777777" w:rsidR="000A2405" w:rsidRPr="0089341B" w:rsidRDefault="000A2405" w:rsidP="000A2405">
      <w:pPr>
        <w:pStyle w:val="NormalWeb"/>
        <w:rPr>
          <w:rFonts w:ascii="Arial" w:hAnsi="Arial" w:cs="Arial"/>
          <w:bCs/>
          <w:color w:val="000000" w:themeColor="text1"/>
        </w:rPr>
      </w:pPr>
      <w:hyperlink r:id="rId48" w:history="1">
        <w:r w:rsidRPr="0089341B">
          <w:rPr>
            <w:rStyle w:val="Hyperlink"/>
            <w:rFonts w:ascii="Arial" w:hAnsi="Arial" w:cs="Arial"/>
            <w:b/>
            <w:bCs/>
            <w:color w:val="000000" w:themeColor="text1"/>
          </w:rPr>
          <w:t>Society of Merchant Venturers Charity (South West)</w:t>
        </w:r>
      </w:hyperlink>
      <w:r w:rsidRPr="0089341B">
        <w:rPr>
          <w:rFonts w:ascii="Arial" w:hAnsi="Arial" w:cs="Arial"/>
          <w:bCs/>
          <w:color w:val="000000" w:themeColor="text1"/>
        </w:rPr>
        <w:br/>
        <w:t xml:space="preserve">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and the next closing date for applications is 5pm on the 4th December 2024. </w:t>
      </w:r>
    </w:p>
    <w:p w14:paraId="7C13C649" w14:textId="77777777" w:rsidR="00CC70CB" w:rsidRPr="0089341B" w:rsidRDefault="00CC70CB" w:rsidP="00CC70CB">
      <w:pPr>
        <w:pStyle w:val="NormalWeb"/>
        <w:rPr>
          <w:rFonts w:ascii="Arial" w:hAnsi="Arial" w:cs="Arial"/>
          <w:bCs/>
          <w:color w:val="000000" w:themeColor="text1"/>
        </w:rPr>
      </w:pPr>
      <w:hyperlink r:id="rId49" w:history="1">
        <w:r w:rsidRPr="0089341B">
          <w:rPr>
            <w:rStyle w:val="Hyperlink"/>
            <w:rFonts w:ascii="Arial" w:hAnsi="Arial" w:cs="Arial"/>
            <w:b/>
            <w:bCs/>
            <w:color w:val="000000" w:themeColor="text1"/>
          </w:rPr>
          <w:t>Funding for Activities to Improve People’s Lives (UK)</w:t>
        </w:r>
      </w:hyperlink>
      <w:r w:rsidRPr="0089341B">
        <w:rPr>
          <w:rFonts w:ascii="Arial" w:hAnsi="Arial" w:cs="Arial"/>
          <w:bCs/>
          <w:color w:val="000000" w:themeColor="text1"/>
        </w:rPr>
        <w:br/>
        <w:t xml:space="preserve">Grants are available for UK registered charities seeking to enhance and improve people’s lives through advancing the arts, health and medical welfare, and the environment. The D'Oyly Carte Charitable Trust typically awards grants of between £500 and £6,000 for projects and core costs, with a preference for small-scale, locally based initiatives. The services provided to communities could include promoting access to the arts, conservation activities, music and art therapy to improve mental health and wellbeing, and providing breaks for carers. There are three grant-making meetings held annually. Projects should have a start date of at least three months after the meeting date. The next deadline for applications is the 4th February 2025. </w:t>
      </w:r>
    </w:p>
    <w:p w14:paraId="2B73F33C" w14:textId="77777777" w:rsidR="00A357A6" w:rsidRPr="0089341B" w:rsidRDefault="00A357A6" w:rsidP="00A357A6">
      <w:pPr>
        <w:pStyle w:val="NormalWeb"/>
        <w:rPr>
          <w:rFonts w:ascii="Arial" w:hAnsi="Arial" w:cs="Arial"/>
          <w:bCs/>
          <w:color w:val="000000" w:themeColor="text1"/>
        </w:rPr>
      </w:pPr>
      <w:hyperlink r:id="rId50" w:history="1">
        <w:r w:rsidRPr="0089341B">
          <w:rPr>
            <w:rStyle w:val="Hyperlink"/>
            <w:rFonts w:ascii="Arial" w:hAnsi="Arial" w:cs="Arial"/>
            <w:b/>
            <w:bCs/>
            <w:color w:val="000000" w:themeColor="text1"/>
          </w:rPr>
          <w:t>Funding for Activities to Improve the Lives of the Elderly (UK)</w:t>
        </w:r>
      </w:hyperlink>
      <w:r w:rsidRPr="0089341B">
        <w:rPr>
          <w:rFonts w:ascii="Arial" w:hAnsi="Arial" w:cs="Arial"/>
          <w:bCs/>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with the next window opening in October 2024. All applications submitted during this period will be processed and awarded in November. </w:t>
      </w:r>
    </w:p>
    <w:p w14:paraId="72FEA05C" w14:textId="77777777" w:rsidR="00E2395B" w:rsidRPr="0089341B" w:rsidRDefault="00E2395B" w:rsidP="00E2395B">
      <w:pPr>
        <w:pStyle w:val="NormalWeb"/>
        <w:rPr>
          <w:rFonts w:ascii="Arial" w:hAnsi="Arial" w:cs="Arial"/>
          <w:bCs/>
          <w:color w:val="000000" w:themeColor="text1"/>
        </w:rPr>
      </w:pPr>
      <w:hyperlink r:id="rId51" w:history="1">
        <w:r w:rsidRPr="0089341B">
          <w:rPr>
            <w:rStyle w:val="Hyperlink"/>
            <w:rFonts w:ascii="Arial" w:hAnsi="Arial" w:cs="Arial"/>
            <w:b/>
            <w:bCs/>
            <w:color w:val="000000" w:themeColor="text1"/>
          </w:rPr>
          <w:t>Grants to Support Outdoor Learning for Secondary School Children (UK)</w:t>
        </w:r>
      </w:hyperlink>
      <w:r w:rsidRPr="0089341B">
        <w:rPr>
          <w:rFonts w:ascii="Arial" w:hAnsi="Arial" w:cs="Arial"/>
          <w:bCs/>
          <w:color w:val="000000" w:themeColor="text1"/>
        </w:rPr>
        <w:br/>
        <w:t xml:space="preserve">Grants of £1,000 are available to UK state-funded secondary schools, including special schools that work with secondary-age children, to support outdoor learning opportunities for their pupils. The grants can be used to improve school grounds, purchase outdoor learning resources that engage young people with the environment, support travel expenses to outdoor learning centres, and purchase outdoor clothing. Priority will be given to schools with above-average free school meal eligibility, in high deprivation areas, or within the Trust's hub postcodes. The funding is being made available through the Ernest Cook Trust’s Outdoor Essentials Grant scheme which will close to applications when a sufficient number of applications have been received. </w:t>
      </w:r>
    </w:p>
    <w:p w14:paraId="4125B2FD" w14:textId="77777777" w:rsidR="00921453" w:rsidRPr="0089341B" w:rsidRDefault="00921453" w:rsidP="00921453">
      <w:pPr>
        <w:pStyle w:val="NormalWeb"/>
        <w:rPr>
          <w:rFonts w:ascii="Arial" w:hAnsi="Arial" w:cs="Arial"/>
          <w:bCs/>
          <w:color w:val="000000" w:themeColor="text1"/>
        </w:rPr>
      </w:pPr>
      <w:hyperlink r:id="rId52" w:history="1">
        <w:r w:rsidRPr="0089341B">
          <w:rPr>
            <w:rStyle w:val="Hyperlink"/>
            <w:rFonts w:ascii="Arial" w:hAnsi="Arial" w:cs="Arial"/>
            <w:b/>
            <w:bCs/>
            <w:color w:val="000000" w:themeColor="text1"/>
          </w:rPr>
          <w:t>Grants of up to £18,000 available to Social Entrepreneurs (UK)</w:t>
        </w:r>
      </w:hyperlink>
      <w:r w:rsidRPr="0089341B">
        <w:rPr>
          <w:rFonts w:ascii="Arial" w:hAnsi="Arial" w:cs="Arial"/>
          <w:bCs/>
          <w:color w:val="000000" w:themeColor="text1"/>
        </w:rPr>
        <w:br/>
        <w:t xml:space="preserve">Grants of up to £18,000 plus business support are available to social entrepreneurs looking to start or grow an existing social venture. The funding is being made available through the UnLtd, the leading provider of support to social entrepreneurs in and around the UK. UnLtd is committed to providing 50% of its awards to Black, Asian and minority ethnic and/or disabled social entrepreneurs. To be eligible, applicants need to be aged 16 or over, live in the UK, and be looking to fulfil a clear social need and demand. The closing date for this funding round is the 31st December 2024. </w:t>
      </w:r>
    </w:p>
    <w:p w14:paraId="1E61ED2C" w14:textId="77777777" w:rsidR="001379B6" w:rsidRPr="0089341B" w:rsidRDefault="001379B6" w:rsidP="001379B6">
      <w:pPr>
        <w:pStyle w:val="NormalWeb"/>
        <w:rPr>
          <w:rFonts w:ascii="Arial" w:hAnsi="Arial" w:cs="Arial"/>
          <w:bCs/>
          <w:color w:val="000000" w:themeColor="text1"/>
        </w:rPr>
      </w:pPr>
      <w:hyperlink r:id="rId53" w:history="1">
        <w:r w:rsidRPr="0089341B">
          <w:rPr>
            <w:rStyle w:val="Hyperlink"/>
            <w:rFonts w:ascii="Arial" w:hAnsi="Arial" w:cs="Arial"/>
            <w:b/>
            <w:bCs/>
            <w:color w:val="000000" w:themeColor="text1"/>
          </w:rPr>
          <w:t>Funding of up to £200,000 Available for Community &amp; Environmental Projects (East Midland, West Midlands, South West England)</w:t>
        </w:r>
      </w:hyperlink>
      <w:r w:rsidRPr="0089341B">
        <w:rPr>
          <w:rFonts w:ascii="Arial" w:hAnsi="Arial" w:cs="Arial"/>
          <w:bCs/>
          <w:color w:val="000000" w:themeColor="text1"/>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£10,000. The next closing date for applications of between £10,001 and £200,000 is the 10th November 2024. The next closing date for applications of up to £10,000 is the 12th January 2025.  </w:t>
      </w:r>
    </w:p>
    <w:p w14:paraId="7987FD54" w14:textId="11F93410" w:rsidR="003D436B" w:rsidRPr="0089341B" w:rsidRDefault="003D436B" w:rsidP="00613F91">
      <w:pPr>
        <w:pStyle w:val="NormalWeb"/>
        <w:spacing w:before="0" w:beforeAutospacing="0" w:after="0" w:afterAutospacing="0"/>
        <w:rPr>
          <w:rFonts w:ascii="Arial" w:hAnsi="Arial" w:cs="Arial"/>
          <w:b/>
          <w:color w:val="000000" w:themeColor="text1"/>
        </w:rPr>
      </w:pPr>
      <w:r w:rsidRPr="0089341B">
        <w:rPr>
          <w:rFonts w:ascii="Arial" w:hAnsi="Arial" w:cs="Arial"/>
          <w:b/>
          <w:color w:val="000000" w:themeColor="text1"/>
        </w:rPr>
        <w:t>Freshwater Community Grant Fund (north Devon)</w:t>
      </w:r>
    </w:p>
    <w:p w14:paraId="668337B0" w14:textId="209E71FF" w:rsidR="00613F91" w:rsidRPr="0089341B" w:rsidRDefault="008B1CE2" w:rsidP="00613F91">
      <w:pPr>
        <w:pStyle w:val="NormalWeb"/>
        <w:spacing w:before="0" w:beforeAutospacing="0" w:after="0" w:afterAutospacing="0"/>
        <w:rPr>
          <w:rFonts w:ascii="Arial" w:hAnsi="Arial" w:cs="Arial"/>
          <w:bCs/>
          <w:color w:val="000000" w:themeColor="text1"/>
        </w:rPr>
      </w:pPr>
      <w:r w:rsidRPr="0089341B">
        <w:rPr>
          <w:rFonts w:ascii="Arial" w:hAnsi="Arial" w:cs="Arial"/>
          <w:bCs/>
          <w:color w:val="000000" w:themeColor="text1"/>
        </w:rPr>
        <w:t>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89341B" w:rsidRDefault="008B1CE2" w:rsidP="00613F91">
      <w:pPr>
        <w:pStyle w:val="NormalWeb"/>
        <w:spacing w:before="0" w:beforeAutospacing="0" w:after="0" w:afterAutospacing="0"/>
        <w:rPr>
          <w:rFonts w:ascii="Arial" w:hAnsi="Arial" w:cs="Arial"/>
          <w:bCs/>
          <w:color w:val="000000" w:themeColor="text1"/>
        </w:rPr>
      </w:pPr>
      <w:r w:rsidRPr="0089341B">
        <w:rPr>
          <w:rFonts w:ascii="Arial" w:hAnsi="Arial" w:cs="Arial"/>
          <w:bCs/>
          <w:color w:val="000000" w:themeColor="text1"/>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10326D3B" w14:textId="5DEEBA43" w:rsidR="008B1CE2" w:rsidRPr="0089341B" w:rsidRDefault="008B1CE2" w:rsidP="00613F91">
      <w:pPr>
        <w:pStyle w:val="NormalWeb"/>
        <w:spacing w:before="0" w:beforeAutospacing="0" w:after="0" w:afterAutospacing="0"/>
        <w:rPr>
          <w:rFonts w:ascii="Arial" w:hAnsi="Arial" w:cs="Arial"/>
          <w:bCs/>
          <w:color w:val="000000" w:themeColor="text1"/>
        </w:rPr>
      </w:pPr>
      <w:r w:rsidRPr="0089341B">
        <w:rPr>
          <w:rFonts w:ascii="Arial" w:hAnsi="Arial" w:cs="Arial"/>
          <w:bCs/>
          <w:color w:val="000000" w:themeColor="text1"/>
        </w:rPr>
        <w:t>Please </w:t>
      </w:r>
      <w:hyperlink r:id="rId54" w:history="1">
        <w:r w:rsidRPr="0089341B">
          <w:rPr>
            <w:rStyle w:val="Hyperlink"/>
            <w:rFonts w:ascii="Arial" w:hAnsi="Arial" w:cs="Arial"/>
            <w:bCs/>
            <w:color w:val="000000" w:themeColor="text1"/>
          </w:rPr>
          <w:t>download the application form</w:t>
        </w:r>
      </w:hyperlink>
      <w:r w:rsidRPr="0089341B">
        <w:rPr>
          <w:rFonts w:ascii="Arial" w:hAnsi="Arial" w:cs="Arial"/>
          <w:bCs/>
          <w:color w:val="000000" w:themeColor="text1"/>
        </w:rPr>
        <w:t xml:space="preserve"> and follow the instructions to complete and submit your application. Full information about how to apply and what you can get funding for can be found here – </w:t>
      </w:r>
      <w:hyperlink r:id="rId55" w:history="1">
        <w:r w:rsidRPr="0089341B">
          <w:rPr>
            <w:rStyle w:val="Hyperlink"/>
            <w:rFonts w:ascii="Arial" w:hAnsi="Arial" w:cs="Arial"/>
            <w:bCs/>
            <w:color w:val="000000" w:themeColor="text1"/>
          </w:rPr>
          <w:t>Freshwater Community Grant Fund UK | National Trust</w:t>
        </w:r>
      </w:hyperlink>
      <w:r w:rsidRPr="0089341B">
        <w:rPr>
          <w:rFonts w:ascii="Arial" w:hAnsi="Arial" w:cs="Arial"/>
          <w:bCs/>
          <w:color w:val="000000" w:themeColor="text1"/>
        </w:rPr>
        <w:t> </w:t>
      </w:r>
    </w:p>
    <w:p w14:paraId="69365753" w14:textId="1175A56E" w:rsidR="008B1CE2" w:rsidRPr="0089341B" w:rsidRDefault="008B1CE2" w:rsidP="00613F91">
      <w:pPr>
        <w:pStyle w:val="NormalWeb"/>
        <w:spacing w:before="0" w:beforeAutospacing="0" w:after="0" w:afterAutospacing="0"/>
        <w:rPr>
          <w:rFonts w:ascii="Arial" w:hAnsi="Arial" w:cs="Arial"/>
          <w:bCs/>
          <w:color w:val="000000" w:themeColor="text1"/>
        </w:rPr>
      </w:pPr>
      <w:r w:rsidRPr="0089341B">
        <w:rPr>
          <w:rFonts w:ascii="Arial" w:hAnsi="Arial" w:cs="Arial"/>
          <w:bCs/>
          <w:color w:val="000000" w:themeColor="text1"/>
        </w:rPr>
        <w:lastRenderedPageBreak/>
        <w:t>If you require an alternative format for the application and guidance documents, please email us at </w:t>
      </w:r>
      <w:hyperlink r:id="rId56" w:tgtFrame="_blank" w:history="1">
        <w:r w:rsidRPr="0089341B">
          <w:rPr>
            <w:rStyle w:val="Hyperlink"/>
            <w:rFonts w:ascii="Arial" w:hAnsi="Arial" w:cs="Arial"/>
            <w:bCs/>
            <w:color w:val="000000" w:themeColor="text1"/>
          </w:rPr>
          <w:t>Freshwatercommunitygrant@nationaltrust.org.uk</w:t>
        </w:r>
      </w:hyperlink>
      <w:r w:rsidRPr="0089341B">
        <w:rPr>
          <w:rFonts w:ascii="Arial" w:hAnsi="Arial" w:cs="Arial"/>
          <w:bCs/>
          <w:color w:val="000000" w:themeColor="text1"/>
        </w:rPr>
        <w:t> and we'll aim to provide this for you. </w:t>
      </w:r>
    </w:p>
    <w:p w14:paraId="6A7C3E39" w14:textId="62C06502" w:rsidR="007A37EF" w:rsidRPr="0089341B" w:rsidRDefault="008B1CE2" w:rsidP="00F6291F">
      <w:pPr>
        <w:pStyle w:val="NormalWeb"/>
        <w:spacing w:before="0" w:beforeAutospacing="0" w:after="0" w:afterAutospacing="0"/>
        <w:rPr>
          <w:rFonts w:ascii="Arial" w:hAnsi="Arial" w:cs="Arial"/>
          <w:b/>
          <w:bCs/>
          <w:smallCaps/>
          <w:color w:val="000000" w:themeColor="text1"/>
        </w:rPr>
      </w:pPr>
      <w:r w:rsidRPr="0089341B">
        <w:rPr>
          <w:rFonts w:ascii="Arial" w:hAnsi="Arial" w:cs="Arial"/>
          <w:bCs/>
          <w:color w:val="000000" w:themeColor="text1"/>
        </w:rPr>
        <w:t>The Freshwater Community Grant Fund supports community initiatives to restore freshwater habitats at five locations in England, including projects within a 20 mile radius around Arlington Court, North Devon. In partnership with Defra's Species Survival Fund, the scheme aims to award a total of £75,000 to local initiatives by 31</w:t>
      </w:r>
      <w:r w:rsidRPr="0089341B">
        <w:rPr>
          <w:rFonts w:ascii="Arial" w:hAnsi="Arial" w:cs="Arial"/>
          <w:bCs/>
          <w:color w:val="000000" w:themeColor="text1"/>
          <w:vertAlign w:val="superscript"/>
        </w:rPr>
        <w:t>st</w:t>
      </w:r>
      <w:r w:rsidRPr="0089341B">
        <w:rPr>
          <w:rFonts w:ascii="Arial" w:hAnsi="Arial" w:cs="Arial"/>
          <w:bCs/>
          <w:color w:val="000000" w:themeColor="text1"/>
        </w:rPr>
        <w:t xml:space="preserve"> December 2025.</w:t>
      </w:r>
    </w:p>
    <w:p w14:paraId="17E1FE1C" w14:textId="593383DD" w:rsidR="00552394" w:rsidRPr="0089341B" w:rsidRDefault="00552394" w:rsidP="00552394">
      <w:pPr>
        <w:pStyle w:val="NormalWeb"/>
        <w:rPr>
          <w:color w:val="000000" w:themeColor="text1"/>
        </w:rPr>
      </w:pPr>
      <w:hyperlink r:id="rId57" w:history="1">
        <w:r w:rsidRPr="0089341B">
          <w:rPr>
            <w:rStyle w:val="Hyperlink"/>
            <w:b/>
            <w:bCs/>
            <w:color w:val="000000" w:themeColor="text1"/>
          </w:rPr>
          <w:t>Schools Can Apply for £500 of Free Equipment to Deliver Outdoor Learning (England, Scotland &amp; Wales)</w:t>
        </w:r>
      </w:hyperlink>
      <w:r w:rsidRPr="0089341B">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w:t>
      </w:r>
      <w:r w:rsidR="00527910" w:rsidRPr="0089341B">
        <w:rPr>
          <w:color w:val="000000" w:themeColor="text1"/>
        </w:rPr>
        <w:t>It is a</w:t>
      </w:r>
      <w:r w:rsidR="00243A9E" w:rsidRPr="0089341B">
        <w:rPr>
          <w:color w:val="000000" w:themeColor="text1"/>
        </w:rPr>
        <w:t xml:space="preserve"> rolling programme of funding</w:t>
      </w:r>
      <w:r w:rsidRPr="0089341B">
        <w:rPr>
          <w:color w:val="000000" w:themeColor="text1"/>
        </w:rPr>
        <w:t xml:space="preserve">. </w:t>
      </w:r>
    </w:p>
    <w:p w14:paraId="23F953DE" w14:textId="77777777" w:rsidR="00EA3EAB" w:rsidRPr="0089341B" w:rsidRDefault="00EA3EAB" w:rsidP="00EA3EAB">
      <w:pPr>
        <w:pStyle w:val="NormalWeb"/>
        <w:rPr>
          <w:color w:val="000000" w:themeColor="text1"/>
        </w:rPr>
      </w:pPr>
      <w:hyperlink r:id="rId58" w:history="1">
        <w:r w:rsidRPr="0089341B">
          <w:rPr>
            <w:rStyle w:val="Hyperlink"/>
            <w:b/>
            <w:bCs/>
            <w:color w:val="000000" w:themeColor="text1"/>
          </w:rPr>
          <w:t xml:space="preserve">Funding of up to £5,000 Available to Tackle Problems within Families (UK) </w:t>
        </w:r>
      </w:hyperlink>
      <w:r w:rsidRPr="0089341B">
        <w:rPr>
          <w:color w:val="000000" w:themeColor="text1"/>
        </w:rPr>
        <w:br/>
        <w:t xml:space="preserve">Registered charities that work to tackle family problems or problems facing one or more of its members can apply for grants of up to £5,000. Funding is available for both capital and revenue grants as well as grants for core funding and projects-based grants. The funding is being made available through the Kelly Family Charitable Trust which actively encourages applications from relatively new organisations to help them become established. The trust prefers to support charities whose income is below £500,000. However, larger charities with pioneering pilot projects will be considered. Grants are awarded twice a year; the next application closing date is the 1st March 2025. </w:t>
      </w:r>
    </w:p>
    <w:p w14:paraId="428D9D72" w14:textId="77777777" w:rsidR="006C3882" w:rsidRPr="0089341B" w:rsidRDefault="006C3882" w:rsidP="006C3882">
      <w:pPr>
        <w:pStyle w:val="NormalWeb"/>
        <w:rPr>
          <w:color w:val="000000" w:themeColor="text1"/>
        </w:rPr>
      </w:pPr>
      <w:hyperlink r:id="rId59" w:history="1">
        <w:r w:rsidRPr="0089341B">
          <w:rPr>
            <w:rStyle w:val="Hyperlink"/>
            <w:b/>
            <w:bCs/>
            <w:color w:val="000000" w:themeColor="text1"/>
          </w:rPr>
          <w:t>Pink Ribbon Foundation Grants (UK)</w:t>
        </w:r>
      </w:hyperlink>
      <w:r w:rsidRPr="0089341B">
        <w:rPr>
          <w:color w:val="000000" w:themeColor="text1"/>
        </w:rPr>
        <w:br/>
        <w:t xml:space="preserve">The Pink Ribbon Foundation is offering grants of up to £6,000 to UK charities and not-for-profit organisations working on practical projects and initiatives aimed at improving the physical and mental health of individuals with or recovering from breast cancer. Grants above £6,000.00 may be granted at the discretion of the Foundation. The deadline for applications is the 30th May 2025.  </w:t>
      </w:r>
    </w:p>
    <w:p w14:paraId="35349983" w14:textId="77777777" w:rsidR="007103F5" w:rsidRPr="0089341B" w:rsidRDefault="007103F5" w:rsidP="007103F5">
      <w:pPr>
        <w:pStyle w:val="NormalWeb"/>
        <w:rPr>
          <w:color w:val="000000" w:themeColor="text1"/>
        </w:rPr>
      </w:pPr>
      <w:hyperlink r:id="rId60" w:history="1">
        <w:r w:rsidRPr="0089341B">
          <w:rPr>
            <w:rStyle w:val="Hyperlink"/>
            <w:b/>
            <w:bCs/>
            <w:color w:val="000000" w:themeColor="text1"/>
          </w:rPr>
          <w:t>Grants to Encourage Participation in the Arts (England)</w:t>
        </w:r>
      </w:hyperlink>
      <w:r w:rsidRPr="0089341B">
        <w:rPr>
          <w:color w:val="000000" w:themeColor="text1"/>
        </w:rPr>
        <w:br/>
        <w:t xml:space="preserve">The Arts Council England has launched a new round of their Creative People and Places National Portfolio Fund. The Fund aims to support arts projects in places where involvement in the arts is significantly below the national average. Grants of between £750,000 and £1 million are available to bring creative opportunities to communities in 142 eligible locations not currently engaging with the arts. The Arts Council is keen to encourage long-term collaborations between local communities and arts organisations, museums, libraries and local authorities. Match funding of 15% is required. Activities must be delivered over three years and start on the 1st April 2026. The deadline for applications is 12pm on the 16th January 2025. </w:t>
      </w:r>
    </w:p>
    <w:p w14:paraId="332FD082" w14:textId="77777777" w:rsidR="00EE5167" w:rsidRPr="0089341B" w:rsidRDefault="00EE5167" w:rsidP="00EE5167">
      <w:pPr>
        <w:pStyle w:val="NormalWeb"/>
        <w:rPr>
          <w:color w:val="000000" w:themeColor="text1"/>
        </w:rPr>
      </w:pPr>
      <w:hyperlink r:id="rId61" w:history="1">
        <w:r w:rsidRPr="0089341B">
          <w:rPr>
            <w:rStyle w:val="Hyperlink"/>
            <w:b/>
            <w:bCs/>
            <w:color w:val="000000" w:themeColor="text1"/>
          </w:rPr>
          <w:t>Funding to Support Families Caring for Wounded, Sick or Injured Serving Personnel &amp; Veterans (UK)</w:t>
        </w:r>
      </w:hyperlink>
      <w:r w:rsidRPr="0089341B">
        <w:rPr>
          <w:color w:val="000000" w:themeColor="text1"/>
        </w:rPr>
        <w:br/>
        <w:t xml:space="preserve">Grants between £50,000 and £100,000 are available for projects supporting family members who care for wounded, injured or sick serving personnel and Veterans. The Armed Forces Covenant Fund Trust's Family Focus Programme provides funding for projects lasting up to eighteen months, aimed at enhancing the quality of life for these families. This includes improving access to support, providing targeted assistance that addresses their evolving needs over time, and building resilience for those with a caring role. Applications from UK-registered charities, Community Interest Companies, local authorities and other statutory organisations will be accepted until 12pm on the 18th December 2024. </w:t>
      </w:r>
    </w:p>
    <w:p w14:paraId="4C5EE49E" w14:textId="77777777" w:rsidR="00EE5167" w:rsidRPr="0089341B" w:rsidRDefault="00EE5167" w:rsidP="00EE5167">
      <w:pPr>
        <w:pStyle w:val="NormalWeb"/>
        <w:rPr>
          <w:color w:val="000000" w:themeColor="text1"/>
        </w:rPr>
      </w:pPr>
      <w:hyperlink r:id="rId62" w:history="1">
        <w:r w:rsidRPr="0089341B">
          <w:rPr>
            <w:rStyle w:val="Hyperlink"/>
            <w:b/>
            <w:bCs/>
            <w:color w:val="000000" w:themeColor="text1"/>
          </w:rPr>
          <w:t>Funding to Support Veterans Negatively Affected by Military Service (UK)</w:t>
        </w:r>
      </w:hyperlink>
      <w:r w:rsidRPr="0089341B">
        <w:rPr>
          <w:color w:val="000000" w:themeColor="text1"/>
        </w:rPr>
        <w:br/>
        <w:t xml:space="preserve">The Armed Forces Covenant Fund Trust has launched a new funding programme to improve the quality of life for veterans negatively impacted by issues related to their military service and which has created a barrier to, or compromised, their ability to have a fulfilling life after Service. The Fulfilling Futures programme offers grants of between £50,000 and £100,000 for projects lasting 12 to 18 months, and up to £300,000 for projects lasting three to four years. Projects should aim to achieve one or more of the following outcomes: acknowledge and understand veterans' experiences to aid their recovery; reduce veterans' isolation and improve their quality of life by providing effective support; and help veterans build positive connections with the wider Armed Forces community. Applications are open to UK-registered charities, community interest companies, local authorities, and other statutory organisations until 12pm on the 4th December 2024. </w:t>
      </w:r>
    </w:p>
    <w:p w14:paraId="247526D5" w14:textId="2BFEF658" w:rsidR="009E3844" w:rsidRPr="0089341B" w:rsidRDefault="009E3844" w:rsidP="009E3844">
      <w:pPr>
        <w:pStyle w:val="NormalWeb"/>
        <w:rPr>
          <w:rFonts w:ascii="Arial" w:hAnsi="Arial" w:cs="Arial"/>
          <w:b/>
          <w:bCs/>
          <w:color w:val="000000" w:themeColor="text1"/>
        </w:rPr>
      </w:pPr>
      <w:r w:rsidRPr="0089341B">
        <w:rPr>
          <w:rFonts w:ascii="Arial" w:hAnsi="Arial" w:cs="Arial"/>
          <w:b/>
          <w:bCs/>
          <w:color w:val="000000" w:themeColor="text1"/>
        </w:rPr>
        <w:t>Historic England's Everyday Heritage grants programme</w:t>
      </w:r>
      <w:r w:rsidR="00124105" w:rsidRPr="0089341B">
        <w:rPr>
          <w:rFonts w:ascii="Arial" w:hAnsi="Arial" w:cs="Arial"/>
          <w:b/>
          <w:bCs/>
          <w:color w:val="000000" w:themeColor="text1"/>
        </w:rPr>
        <w:t>.</w:t>
      </w:r>
      <w:r w:rsidRPr="0089341B">
        <w:rPr>
          <w:rFonts w:ascii="Arial" w:hAnsi="Arial" w:cs="Arial"/>
          <w:b/>
          <w:bCs/>
          <w:color w:val="000000" w:themeColor="text1"/>
        </w:rPr>
        <w:t xml:space="preserve"> </w:t>
      </w:r>
    </w:p>
    <w:p w14:paraId="71B5709C" w14:textId="2ED75818" w:rsidR="009E3844" w:rsidRPr="0089341B" w:rsidRDefault="009E3844" w:rsidP="009E3844">
      <w:pPr>
        <w:pStyle w:val="NormalWeb"/>
        <w:rPr>
          <w:rFonts w:ascii="Arial" w:hAnsi="Arial" w:cs="Arial"/>
          <w:color w:val="000000" w:themeColor="text1"/>
        </w:rPr>
      </w:pPr>
      <w:r w:rsidRPr="0089341B">
        <w:rPr>
          <w:rFonts w:ascii="Arial" w:hAnsi="Arial" w:cs="Arial"/>
          <w:color w:val="000000" w:themeColor="text1"/>
        </w:rPr>
        <w:t>Historic England is funding new projects to explore untold stories and celebrate the people and places at the heart of our history</w:t>
      </w:r>
      <w:r w:rsidR="007B2767" w:rsidRPr="0089341B">
        <w:rPr>
          <w:rFonts w:ascii="Arial" w:hAnsi="Arial" w:cs="Arial"/>
          <w:color w:val="000000" w:themeColor="text1"/>
        </w:rPr>
        <w:t xml:space="preserve"> focusing on buildings or places in rural and coastal locations.</w:t>
      </w:r>
      <w:r w:rsidR="007D5E68" w:rsidRPr="0089341B">
        <w:rPr>
          <w:rFonts w:ascii="Arial" w:hAnsi="Arial" w:cs="Arial"/>
          <w:color w:val="000000" w:themeColor="text1"/>
        </w:rPr>
        <w:t xml:space="preserve"> </w:t>
      </w:r>
      <w:r w:rsidRPr="0089341B">
        <w:rPr>
          <w:rFonts w:ascii="Arial" w:hAnsi="Arial" w:cs="Arial"/>
          <w:color w:val="000000" w:themeColor="text1"/>
        </w:rPr>
        <w:t>From 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working-class histories.</w:t>
      </w:r>
      <w:r w:rsidR="007B2767" w:rsidRPr="0089341B">
        <w:rPr>
          <w:rFonts w:ascii="Arial" w:hAnsi="Arial" w:cs="Arial"/>
          <w:color w:val="000000" w:themeColor="text1"/>
        </w:rPr>
        <w:t xml:space="preserve"> </w:t>
      </w:r>
      <w:r w:rsidRPr="0089341B">
        <w:rPr>
          <w:rFonts w:ascii="Arial" w:hAnsi="Arial" w:cs="Arial"/>
          <w:color w:val="000000" w:themeColor="text1"/>
        </w:rPr>
        <w:t>So far, the </w:t>
      </w:r>
      <w:hyperlink r:id="rId63" w:tooltip="Everyday Heritage Grants" w:history="1">
        <w:r w:rsidRPr="0089341B">
          <w:rPr>
            <w:rStyle w:val="Hyperlink"/>
            <w:rFonts w:ascii="Arial" w:hAnsi="Arial" w:cs="Arial"/>
            <w:color w:val="000000" w:themeColor="text1"/>
          </w:rPr>
          <w:t>Everyday Heritage grant programme</w:t>
        </w:r>
      </w:hyperlink>
      <w:r w:rsidRPr="0089341B">
        <w:rPr>
          <w:rFonts w:ascii="Arial" w:hAnsi="Arial" w:cs="Arial"/>
          <w:color w:val="000000" w:themeColor="text1"/>
        </w:rPr>
        <w:t> has funded extraordinary projects, from the history of roller-skating in Birmingham to rhubarb farming in Leeds.</w:t>
      </w:r>
      <w:r w:rsidR="007B2767" w:rsidRPr="0089341B">
        <w:rPr>
          <w:rFonts w:ascii="Arial" w:hAnsi="Arial" w:cs="Arial"/>
          <w:color w:val="000000" w:themeColor="text1"/>
        </w:rPr>
        <w:t xml:space="preserve"> </w:t>
      </w:r>
      <w:r w:rsidRPr="0089341B">
        <w:rPr>
          <w:rFonts w:ascii="Arial" w:hAnsi="Arial" w:cs="Arial"/>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89341B">
        <w:rPr>
          <w:rFonts w:ascii="Arial" w:hAnsi="Arial" w:cs="Arial"/>
          <w:color w:val="000000" w:themeColor="text1"/>
        </w:rPr>
        <w:t xml:space="preserve"> This programme is all about funding community-led projects that will recognise and celebrate the lives of ordinary people.</w:t>
      </w:r>
    </w:p>
    <w:p w14:paraId="5D247B4F" w14:textId="486C7F20" w:rsidR="00F361E2" w:rsidRPr="0089341B" w:rsidRDefault="00A17757" w:rsidP="004D6264">
      <w:pPr>
        <w:pStyle w:val="NormalWeb"/>
        <w:spacing w:line="360" w:lineRule="auto"/>
        <w:rPr>
          <w:rFonts w:ascii="Arial" w:hAnsi="Arial" w:cs="Arial"/>
          <w:color w:val="000000" w:themeColor="text1"/>
        </w:rPr>
      </w:pPr>
      <w:hyperlink r:id="rId64" w:history="1">
        <w:r w:rsidRPr="0089341B">
          <w:rPr>
            <w:rStyle w:val="Hyperlink"/>
            <w:rFonts w:ascii="Arial" w:hAnsi="Arial" w:cs="Arial"/>
            <w:b/>
            <w:bCs/>
            <w:color w:val="000000" w:themeColor="text1"/>
          </w:rPr>
          <w:t>The Royal Countryside Fund Announces New Grant Scheme for 2025 (UK)</w:t>
        </w:r>
      </w:hyperlink>
      <w:r w:rsidRPr="0089341B">
        <w:rPr>
          <w:rFonts w:ascii="Arial" w:hAnsi="Arial" w:cs="Arial"/>
          <w:color w:val="000000" w:themeColor="text1"/>
        </w:rPr>
        <w:br/>
        <w:t>The Royal Countryside Fund has announced that it will launch a new grant scheme in January 2025 to extend its support for farming and rural communities across the UK. The programme will support organisations to deliver transformative, community-led initiatives that enhance skills training and job opportunities for young people, and promote economic benefits for rural communities. Additionally, the programme will aim to increase environmental sustainability, and build community resilience through innovative initiatives that address climate change and extreme weather events. Not-for-profit and community organisations with an annual turnover of less than £500,000 will be eligible to apply for grants of up to £25,000 to deliver projects lasting up to two years. Further details will be made available in due course.</w:t>
      </w:r>
    </w:p>
    <w:p w14:paraId="1659132F" w14:textId="77777777" w:rsidR="00B91DAE" w:rsidRPr="0089341B" w:rsidRDefault="00B91DAE" w:rsidP="00B91DAE">
      <w:pPr>
        <w:pStyle w:val="NormalWeb"/>
        <w:rPr>
          <w:rFonts w:ascii="Arial" w:hAnsi="Arial" w:cs="Arial"/>
          <w:color w:val="000000" w:themeColor="text1"/>
        </w:rPr>
      </w:pPr>
      <w:hyperlink r:id="rId65" w:history="1">
        <w:r w:rsidRPr="0089341B">
          <w:rPr>
            <w:rStyle w:val="Hyperlink"/>
            <w:rFonts w:ascii="Arial" w:hAnsi="Arial" w:cs="Arial"/>
            <w:b/>
            <w:bCs/>
            <w:color w:val="000000" w:themeColor="text1"/>
          </w:rPr>
          <w:t>Funding to Tackle Loneliness &amp; Isolation Among Blind &amp; Partially Sighted People (UK)</w:t>
        </w:r>
      </w:hyperlink>
      <w:r w:rsidRPr="0089341B">
        <w:rPr>
          <w:rFonts w:ascii="Arial" w:hAnsi="Arial" w:cs="Arial"/>
          <w:color w:val="000000" w:themeColor="text1"/>
        </w:rPr>
        <w:br/>
        <w:t xml:space="preserve">Fight for Sight,  a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experienced by blind and partially sighted people throughout the UK. The Charity is keen to fund sustainable projects that positively impact blind or vision impaired people, and build partnerships that improve the resilience of community organisations serving this group. </w:t>
      </w:r>
      <w:r w:rsidRPr="0089341B">
        <w:rPr>
          <w:rFonts w:ascii="Arial" w:hAnsi="Arial" w:cs="Arial"/>
          <w:color w:val="000000" w:themeColor="text1"/>
        </w:rPr>
        <w:lastRenderedPageBreak/>
        <w:t xml:space="preserve">Additionally, the funding will support research that explores the experiences and challenges of being blind or vision impaired. </w:t>
      </w:r>
    </w:p>
    <w:p w14:paraId="0C917A89" w14:textId="77777777" w:rsidR="00C52ECD" w:rsidRPr="0089341B" w:rsidRDefault="00C52ECD" w:rsidP="00C52ECD">
      <w:pPr>
        <w:pStyle w:val="NormalWeb"/>
        <w:rPr>
          <w:rFonts w:ascii="Arial" w:hAnsi="Arial" w:cs="Arial"/>
          <w:color w:val="000000" w:themeColor="text1"/>
        </w:rPr>
      </w:pPr>
      <w:hyperlink r:id="rId66" w:history="1">
        <w:r w:rsidRPr="0089341B">
          <w:rPr>
            <w:rStyle w:val="Hyperlink"/>
            <w:rFonts w:ascii="Arial" w:hAnsi="Arial" w:cs="Arial"/>
            <w:b/>
            <w:bCs/>
            <w:color w:val="000000" w:themeColor="text1"/>
          </w:rPr>
          <w:t>Funding for School Science Projects (UK)</w:t>
        </w:r>
      </w:hyperlink>
      <w:r w:rsidRPr="0089341B">
        <w:rPr>
          <w:rFonts w:ascii="Arial" w:hAnsi="Arial" w:cs="Arial"/>
          <w:color w:val="000000" w:themeColor="text1"/>
        </w:rPr>
        <w:br/>
        <w:t xml:space="preserve">Primary and secondary schools in the UK can apply for funding to purchase equipment so that students can enjoy practical science, to run science enrichment projects in schools, or to enable students to participate in science events and competitions. Primary schools can apply for grants of up to £600 and Secondary schools up to £1,000. The funding is being made available through the Armourers and Brasiers' Gauntlet Trust, which is one of the leading charities in the UK supporting metallurgy and materials science education from primary school to postgraduate levels. Funds are finite and will be allocated on a first come first served basis ending on the 31st March 2025 or until all the funds are exhausted. </w:t>
      </w:r>
    </w:p>
    <w:p w14:paraId="18D04881" w14:textId="77777777" w:rsidR="000671DA" w:rsidRPr="0089341B" w:rsidRDefault="000671DA" w:rsidP="000671DA">
      <w:pPr>
        <w:pStyle w:val="NormalWeb"/>
        <w:rPr>
          <w:rFonts w:ascii="Arial" w:hAnsi="Arial" w:cs="Arial"/>
          <w:color w:val="000000" w:themeColor="text1"/>
        </w:rPr>
      </w:pPr>
      <w:hyperlink r:id="rId67" w:history="1">
        <w:r w:rsidRPr="0089341B">
          <w:rPr>
            <w:rStyle w:val="Hyperlink"/>
            <w:rFonts w:ascii="Arial" w:hAnsi="Arial" w:cs="Arial"/>
            <w:b/>
            <w:bCs/>
            <w:color w:val="000000" w:themeColor="text1"/>
          </w:rPr>
          <w:t>Funding for Community-Led Tree Planting Projects (UK)</w:t>
        </w:r>
      </w:hyperlink>
      <w:r w:rsidRPr="0089341B">
        <w:rPr>
          <w:rFonts w:ascii="Arial" w:hAnsi="Arial" w:cs="Arial"/>
          <w:color w:val="000000" w:themeColor="text1"/>
        </w:rPr>
        <w:br/>
        <w:t xml:space="preserve">Schools, community groups, and other non-profit organisations in the UK can apply for grants through the International Tree Foundation’s UK Community Tree Planting Programme. This funding supports community-led projects that enhance biodiversity, increase tree cover, and engage communities in conservation. There are two funding streams: Community Woodlands/Hedging for planting 100-25,000 trees per year with funding up to £1.95 per tree plus maintenance grants, and Community Orchards for planting up to 30 trees per year. Eligible uses include purchasing trees and materials, organising events, and educational activities. The application process has two stages, with final applications due by 12 pm on 13th December 2024. </w:t>
      </w:r>
    </w:p>
    <w:p w14:paraId="2BC54235" w14:textId="4F185D86" w:rsidR="00FB1135" w:rsidRPr="0089341B" w:rsidRDefault="000671DA" w:rsidP="009C4882">
      <w:pPr>
        <w:pStyle w:val="NormalWeb"/>
        <w:rPr>
          <w:color w:val="000000" w:themeColor="text1"/>
        </w:rPr>
      </w:pPr>
      <w:hyperlink r:id="rId68" w:history="1">
        <w:r w:rsidRPr="0089341B">
          <w:rPr>
            <w:rStyle w:val="Hyperlink"/>
            <w:rFonts w:ascii="Arial" w:hAnsi="Arial" w:cs="Arial"/>
            <w:b/>
            <w:bCs/>
            <w:color w:val="000000" w:themeColor="text1"/>
          </w:rPr>
          <w:t>Free Trees for Schools &amp; Community Groups (UK)</w:t>
        </w:r>
      </w:hyperlink>
      <w:r w:rsidRPr="0089341B">
        <w:rPr>
          <w:rFonts w:ascii="Arial" w:hAnsi="Arial" w:cs="Arial"/>
          <w:color w:val="000000" w:themeColor="text1"/>
        </w:rPr>
        <w:br/>
        <w:t xml:space="preserve">Hundreds of thousands of trees are being given away to help the UK reach its 2050 carbon net-zero target. Schools, nurseries, colleges, universities, outdoor learning centres, and other groups such as resident associations, sports clubs, parish councils, scouts and guides from across the UK are among the organisations eligible to apply for up to 420 saplings to improve their local environment. Tree packs include hedging, copse, wild harvest, year-round colour, working wood, wild wood, wildlife, and urban trees. Applications are expected to close in January 2025 or sooner depending on stock availability. </w:t>
      </w:r>
    </w:p>
    <w:p w14:paraId="2A460FA0" w14:textId="6610E1B0" w:rsidR="002618E5" w:rsidRPr="0089341B" w:rsidRDefault="002618E5" w:rsidP="002618E5">
      <w:pPr>
        <w:pStyle w:val="NormalWeb"/>
        <w:rPr>
          <w:rFonts w:ascii="Arial" w:hAnsi="Arial" w:cs="Arial"/>
          <w:bCs/>
          <w:color w:val="000000" w:themeColor="text1"/>
        </w:rPr>
      </w:pPr>
      <w:hyperlink r:id="rId69" w:history="1">
        <w:r w:rsidRPr="0089341B">
          <w:rPr>
            <w:rStyle w:val="Hyperlink"/>
            <w:rFonts w:ascii="Arial" w:hAnsi="Arial" w:cs="Arial"/>
            <w:b/>
            <w:bCs/>
            <w:color w:val="000000" w:themeColor="text1"/>
          </w:rPr>
          <w:t>Screwfix Foundation (UK)</w:t>
        </w:r>
      </w:hyperlink>
      <w:r w:rsidRPr="0089341B">
        <w:rPr>
          <w:rFonts w:ascii="Arial" w:hAnsi="Arial" w:cs="Arial"/>
          <w:bCs/>
          <w:color w:val="000000" w:themeColor="text1"/>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w:t>
      </w:r>
    </w:p>
    <w:p w14:paraId="451A6F04" w14:textId="77777777" w:rsidR="008C0904" w:rsidRPr="0089341B" w:rsidRDefault="008C0904" w:rsidP="008C0904">
      <w:pPr>
        <w:pStyle w:val="NormalWeb"/>
        <w:rPr>
          <w:rFonts w:ascii="Arial" w:hAnsi="Arial" w:cs="Arial"/>
          <w:bCs/>
          <w:color w:val="000000" w:themeColor="text1"/>
        </w:rPr>
      </w:pPr>
      <w:hyperlink r:id="rId70" w:history="1">
        <w:r w:rsidRPr="0089341B">
          <w:rPr>
            <w:rStyle w:val="Hyperlink"/>
            <w:rFonts w:ascii="Arial" w:hAnsi="Arial" w:cs="Arial"/>
            <w:b/>
            <w:bCs/>
            <w:color w:val="000000" w:themeColor="text1"/>
          </w:rPr>
          <w:t>Youth Hostel Offers Bursary Scheme for Towards Residential Stays (England &amp; Wales)</w:t>
        </w:r>
      </w:hyperlink>
      <w:r w:rsidRPr="0089341B">
        <w:rPr>
          <w:rFonts w:ascii="Arial" w:hAnsi="Arial" w:cs="Arial"/>
          <w:bCs/>
          <w:color w:val="000000" w:themeColor="text1"/>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89341B" w:rsidRDefault="00080039" w:rsidP="00080039">
      <w:pPr>
        <w:pStyle w:val="NormalWeb"/>
        <w:rPr>
          <w:rFonts w:ascii="Arial" w:hAnsi="Arial" w:cs="Arial"/>
          <w:bCs/>
          <w:color w:val="000000" w:themeColor="text1"/>
        </w:rPr>
      </w:pPr>
      <w:hyperlink r:id="rId71" w:history="1">
        <w:r w:rsidRPr="0089341B">
          <w:rPr>
            <w:rStyle w:val="Hyperlink"/>
            <w:rFonts w:ascii="Arial" w:hAnsi="Arial" w:cs="Arial"/>
            <w:b/>
            <w:bCs/>
            <w:color w:val="000000" w:themeColor="text1"/>
          </w:rPr>
          <w:t>Grants to Support Disadvantaged Young People through Educational &amp; Sporting Activities (UK)</w:t>
        </w:r>
      </w:hyperlink>
      <w:r w:rsidRPr="0089341B">
        <w:rPr>
          <w:rFonts w:ascii="Arial" w:hAnsi="Arial" w:cs="Arial"/>
          <w:bCs/>
          <w:color w:val="000000" w:themeColor="text1"/>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78791973" w14:textId="25BD0033" w:rsidR="00483539" w:rsidRPr="0089341B" w:rsidRDefault="00C10192" w:rsidP="00483539">
      <w:pPr>
        <w:pStyle w:val="NormalWeb"/>
        <w:spacing w:line="360" w:lineRule="auto"/>
        <w:rPr>
          <w:rFonts w:ascii="Arial" w:hAnsi="Arial" w:cs="Arial"/>
          <w:bCs/>
          <w:color w:val="000000" w:themeColor="text1"/>
        </w:rPr>
      </w:pPr>
      <w:hyperlink r:id="rId72" w:history="1">
        <w:r w:rsidRPr="0089341B">
          <w:rPr>
            <w:rStyle w:val="Hyperlink"/>
            <w:rFonts w:ascii="Arial" w:hAnsi="Arial" w:cs="Arial"/>
            <w:b/>
            <w:bCs/>
            <w:color w:val="000000" w:themeColor="text1"/>
          </w:rPr>
          <w:t>Grants to Encourage Participation in the Arts (England)</w:t>
        </w:r>
      </w:hyperlink>
      <w:r w:rsidRPr="0089341B">
        <w:rPr>
          <w:rFonts w:ascii="Arial" w:hAnsi="Arial" w:cs="Arial"/>
          <w:bCs/>
          <w:color w:val="000000" w:themeColor="text1"/>
        </w:rPr>
        <w:br/>
        <w:t>The Arts Council England will launch a new round of their Creative People and Places National Portfolio Fund on the 12th September 2024. The aim of the Fund is to support arts projects in places where involvement in the arts is significantly below the national average. Grants of between £750,000 and £1 million will be available to bring creative opportunities to communities in 142 eligible locations not currently engaging with the arts. The Arts Council is keen to encourage long-term collaborations between local communities and arts organisations, museums, libraries and local authorities. Match funding of 15% is required. The closing date for applications is the 16th January 2025.</w:t>
      </w:r>
    </w:p>
    <w:p w14:paraId="7A1B6922" w14:textId="77777777" w:rsidR="00996C89" w:rsidRPr="0089341B" w:rsidRDefault="00996C89" w:rsidP="00996C89">
      <w:pPr>
        <w:pStyle w:val="NormalWeb"/>
        <w:spacing w:line="360" w:lineRule="auto"/>
        <w:rPr>
          <w:rFonts w:ascii="Helvetica" w:hAnsi="Helvetica" w:cs="Helvetica"/>
          <w:color w:val="000000" w:themeColor="text1"/>
        </w:rPr>
      </w:pPr>
      <w:hyperlink r:id="rId73" w:history="1">
        <w:r w:rsidRPr="0089341B">
          <w:rPr>
            <w:rStyle w:val="Strong"/>
            <w:rFonts w:ascii="Helvetica" w:hAnsi="Helvetica" w:cs="Helvetica"/>
            <w:color w:val="000000" w:themeColor="text1"/>
            <w:u w:val="single"/>
          </w:rPr>
          <w:t>Co-operative Bank - Customer Donation Fund (UK)</w:t>
        </w:r>
      </w:hyperlink>
      <w:r w:rsidRPr="0089341B">
        <w:rPr>
          <w:rFonts w:ascii="Helvetica" w:hAnsi="Helvetica" w:cs="Helvetica"/>
          <w:color w:val="000000" w:themeColor="text1"/>
        </w:rPr>
        <w:br/>
        <w:t xml:space="preserve">Organisations with a Community Directplus account at the Co-operative Bank, such as registered charities, co-operatives, and credit unions, can apply for up to £1,000 from the Customer Donation Fund. Since 2003, the Co-operative Bank Donation Fund has donated over £1,000,000 to more than 1,100 local causes. The funds can support special projects and fundraising activities and all Community Directplus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are open all year round and can be submitted anytime. </w:t>
      </w:r>
    </w:p>
    <w:p w14:paraId="32850238" w14:textId="77777777" w:rsidR="00B03C10" w:rsidRPr="0089341B" w:rsidRDefault="00B03C10" w:rsidP="00B03C10">
      <w:pPr>
        <w:pStyle w:val="NormalWeb"/>
        <w:rPr>
          <w:rFonts w:ascii="Arial" w:hAnsi="Arial" w:cs="Arial"/>
          <w:bCs/>
          <w:color w:val="000000" w:themeColor="text1"/>
        </w:rPr>
      </w:pPr>
      <w:hyperlink r:id="rId74" w:history="1">
        <w:r w:rsidRPr="0089341B">
          <w:rPr>
            <w:rStyle w:val="Hyperlink"/>
            <w:rFonts w:ascii="Arial" w:hAnsi="Arial" w:cs="Arial"/>
            <w:b/>
            <w:bCs/>
            <w:color w:val="000000" w:themeColor="text1"/>
          </w:rPr>
          <w:t>Funding of £100,000 in Funding Available for Health and Well-being Projects (South West)</w:t>
        </w:r>
      </w:hyperlink>
      <w:r w:rsidRPr="0089341B">
        <w:rPr>
          <w:rFonts w:ascii="Arial" w:hAnsi="Arial" w:cs="Arial"/>
          <w:bCs/>
          <w:color w:val="000000" w:themeColor="text1"/>
        </w:rPr>
        <w:br/>
        <w:t xml:space="preserve">Not for profit organisations working in communities in Plymouth and South West Devon can apply for grants of up to £10,000 through the Livewell Foundation'. The Foundation supports projects and initiatives that can transform these communities and aims to improve people's lives. The Foundation's current funding priorities include projects that improve health and wellbeing, reduce mental and physical ill-health, and reduce social isolation, and can be addressed individually or in combination. The funding can be used for various expenses such as staff salaries, project activities, running costs, small-scale refurbishment, equipment, organisational development, and core costs. The funding is available through two grant-making programmes. Small grants of up to £1,000 and large grants of up to £10,000. </w:t>
      </w:r>
      <w:r w:rsidRPr="0089341B">
        <w:rPr>
          <w:rFonts w:ascii="Arial" w:hAnsi="Arial" w:cs="Arial"/>
          <w:bCs/>
          <w:color w:val="000000" w:themeColor="text1"/>
        </w:rPr>
        <w:lastRenderedPageBreak/>
        <w:t xml:space="preserve">Applications to the small grants programme can be submitted at any time. Applications to the large grants programme are currently closed but will re-open in the autumn. </w:t>
      </w:r>
    </w:p>
    <w:p w14:paraId="4B853A5F" w14:textId="77777777" w:rsidR="00291503" w:rsidRPr="0089341B" w:rsidRDefault="00291503" w:rsidP="00291503">
      <w:pPr>
        <w:pStyle w:val="NormalWeb"/>
        <w:rPr>
          <w:rFonts w:ascii="Arial" w:hAnsi="Arial" w:cs="Arial"/>
          <w:bCs/>
          <w:color w:val="000000" w:themeColor="text1"/>
        </w:rPr>
      </w:pPr>
      <w:hyperlink r:id="rId75" w:history="1">
        <w:r w:rsidRPr="0089341B">
          <w:rPr>
            <w:rStyle w:val="Hyperlink"/>
            <w:rFonts w:ascii="Arial" w:hAnsi="Arial" w:cs="Arial"/>
            <w:b/>
            <w:bCs/>
            <w:color w:val="000000" w:themeColor="text1"/>
          </w:rPr>
          <w:t>Funding for Christmas Activities for Older People (UK)</w:t>
        </w:r>
      </w:hyperlink>
      <w:r w:rsidRPr="0089341B">
        <w:rPr>
          <w:rFonts w:ascii="Arial" w:hAnsi="Arial" w:cs="Arial"/>
          <w:bCs/>
          <w:color w:val="000000" w:themeColor="text1"/>
        </w:rPr>
        <w:br/>
        <w:t xml:space="preserve">Grants of up to £1,000 will be available to charities and community groups organising Christmas events for people aged 65 and over. At least 30 grants will be awarded to support a variety of activities, including Christmas Day meals, group social events, and support for day care centres or community spaces operating over the festive period. Priority will be given to organisations connecting older people between the 24th December and the 2nd January, but events planned for earlier in December will also be considered. Organisations with an annual income under £250,000 will be eligible to apply. The funding is provided by the McCarthy Stone Foundation through their Christmas Connections Fund, which opens to applications on the 1st September 2024. </w:t>
      </w:r>
    </w:p>
    <w:p w14:paraId="50BE6A8E" w14:textId="4C85BFFF" w:rsidR="00D004D6" w:rsidRPr="0089341B" w:rsidRDefault="00D004D6" w:rsidP="00D004D6">
      <w:pPr>
        <w:pStyle w:val="NormalWeb"/>
        <w:rPr>
          <w:rFonts w:ascii="Arial" w:hAnsi="Arial" w:cs="Arial"/>
          <w:bCs/>
          <w:color w:val="000000" w:themeColor="text1"/>
        </w:rPr>
      </w:pPr>
      <w:hyperlink r:id="rId76" w:history="1">
        <w:r w:rsidRPr="0089341B">
          <w:rPr>
            <w:rStyle w:val="Hyperlink"/>
            <w:rFonts w:ascii="Arial" w:hAnsi="Arial" w:cs="Arial"/>
            <w:b/>
            <w:bCs/>
            <w:color w:val="000000" w:themeColor="text1"/>
          </w:rPr>
          <w:t>Funding to Support the Mental Health of UK Armed Forces (UK)</w:t>
        </w:r>
      </w:hyperlink>
      <w:r w:rsidRPr="0089341B">
        <w:rPr>
          <w:rFonts w:ascii="Arial" w:hAnsi="Arial" w:cs="Arial"/>
          <w:bCs/>
          <w:color w:val="000000" w:themeColor="text1"/>
        </w:rPr>
        <w:br/>
        <w:t xml:space="preserve">UK-based registered charities and Community Interest Companies (CICs) with significant recent experience supporting Armed Forces communities can apply for grants of up to £20,000 to support the mental health and well-being needs of marginalised groups within Armed Forces communities. The funding is available through the Armed Forces Covenant Fund Trust’s Hidden Voices Programme 2024/25. The programme aims to identify and fill gaps in service provision and foster collaborative partnerships between Armed Forces organisations and specialist non-armed Forces organisations. The programme supports projects lasting up to 12 months. Applications must be submitted by 12 noon on the 8th January 2025, to receive a decision by the end of April 2025. </w:t>
      </w:r>
    </w:p>
    <w:p w14:paraId="340ABB41" w14:textId="77777777" w:rsidR="00D004D6" w:rsidRPr="0089341B" w:rsidRDefault="00D004D6" w:rsidP="00D004D6">
      <w:pPr>
        <w:pStyle w:val="NormalWeb"/>
        <w:rPr>
          <w:rFonts w:ascii="Arial" w:hAnsi="Arial" w:cs="Arial"/>
          <w:bCs/>
          <w:color w:val="000000" w:themeColor="text1"/>
        </w:rPr>
      </w:pPr>
      <w:hyperlink r:id="rId77" w:history="1">
        <w:r w:rsidRPr="0089341B">
          <w:rPr>
            <w:rStyle w:val="Hyperlink"/>
            <w:rFonts w:ascii="Arial" w:hAnsi="Arial" w:cs="Arial"/>
            <w:b/>
            <w:bCs/>
            <w:color w:val="000000" w:themeColor="text1"/>
          </w:rPr>
          <w:t>Funding to Reduce Litter and Improve Recycling in Public Open Spaces (UK)</w:t>
        </w:r>
      </w:hyperlink>
      <w:r w:rsidRPr="0089341B">
        <w:rPr>
          <w:rFonts w:ascii="Arial" w:hAnsi="Arial" w:cs="Arial"/>
          <w:bCs/>
          <w:color w:val="000000" w:themeColor="text1"/>
        </w:rPr>
        <w:br/>
        <w:t xml:space="preserve">Grants of up to £10,000 are available to local authorities or organisations responsible for managing public spaces in the UK to reduce litter and improving recycling in diverse public areas such as high streets, parks, and beaches, ensuring widespread benefits. The Neat Streets grant fund provided by Hubbub, a UK-based environmental charity, and backed by McDonald’s aims to address environmental challenges through established campaign models. The grants can be used to purchase new bins and signage, organising events, and developing comprehensive campaigns. Five grants will be given out over the next 12 months, with 1 – 2 grants, allocated every 3 months. The closing date for the first round of applications is the 13th September 2024 and there are subsequent rounds planned to open in October 2024. </w:t>
      </w:r>
    </w:p>
    <w:p w14:paraId="4F3D4E9C" w14:textId="77777777" w:rsidR="00DA7357" w:rsidRDefault="00DA7357" w:rsidP="00DA7357">
      <w:pPr>
        <w:pStyle w:val="NormalWeb"/>
        <w:rPr>
          <w:rFonts w:ascii="Arial" w:hAnsi="Arial" w:cs="Arial"/>
          <w:bCs/>
          <w:color w:val="000000" w:themeColor="text1"/>
        </w:rPr>
      </w:pPr>
      <w:hyperlink r:id="rId78" w:history="1">
        <w:r w:rsidRPr="0089341B">
          <w:rPr>
            <w:rStyle w:val="Hyperlink"/>
            <w:rFonts w:ascii="Arial" w:hAnsi="Arial" w:cs="Arial"/>
            <w:b/>
            <w:bCs/>
            <w:color w:val="000000" w:themeColor="text1"/>
          </w:rPr>
          <w:t>National Lottery Heritage Fund Announces Strategic Initiatives to Address Heritage Challenges (UK)</w:t>
        </w:r>
      </w:hyperlink>
      <w:r w:rsidRPr="0089341B">
        <w:rPr>
          <w:rFonts w:ascii="Arial" w:hAnsi="Arial" w:cs="Arial"/>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delivering urban nature recovery through thriving historic parks and green spaces. This initiative is expected to launch in the second half of 2024. </w:t>
      </w:r>
    </w:p>
    <w:p w14:paraId="243488D9" w14:textId="77777777" w:rsidR="0089341B" w:rsidRDefault="0089341B" w:rsidP="00DA7357">
      <w:pPr>
        <w:pStyle w:val="NormalWeb"/>
        <w:rPr>
          <w:rFonts w:ascii="Arial" w:hAnsi="Arial" w:cs="Arial"/>
          <w:bCs/>
          <w:color w:val="000000" w:themeColor="text1"/>
        </w:rPr>
      </w:pPr>
    </w:p>
    <w:p w14:paraId="63BE0BD8" w14:textId="77777777" w:rsidR="0089341B" w:rsidRPr="0089341B" w:rsidRDefault="0089341B" w:rsidP="00DA7357">
      <w:pPr>
        <w:pStyle w:val="NormalWeb"/>
        <w:rPr>
          <w:rFonts w:ascii="Arial" w:hAnsi="Arial" w:cs="Arial"/>
          <w:bCs/>
          <w:color w:val="000000" w:themeColor="text1"/>
        </w:rPr>
      </w:pPr>
    </w:p>
    <w:p w14:paraId="3B09CA70" w14:textId="77777777" w:rsidR="00514FF4" w:rsidRPr="0089341B" w:rsidRDefault="00514FF4" w:rsidP="00514FF4">
      <w:pPr>
        <w:pStyle w:val="NormalWeb"/>
        <w:rPr>
          <w:rFonts w:ascii="Arial" w:hAnsi="Arial" w:cs="Arial"/>
          <w:b/>
          <w:bCs/>
          <w:color w:val="000000" w:themeColor="text1"/>
          <w:lang w:val="en-US"/>
        </w:rPr>
      </w:pPr>
      <w:bookmarkStart w:id="2" w:name="_Toc172970453"/>
      <w:r w:rsidRPr="0089341B">
        <w:rPr>
          <w:rFonts w:ascii="Arial" w:hAnsi="Arial" w:cs="Arial"/>
          <w:b/>
          <w:bCs/>
          <w:color w:val="000000" w:themeColor="text1"/>
          <w:lang w:val="en-US"/>
        </w:rPr>
        <w:lastRenderedPageBreak/>
        <w:t>Grants of up to £5 Million Available to Foster Stronger Community Connections (UK)</w:t>
      </w:r>
      <w:bookmarkEnd w:id="2"/>
    </w:p>
    <w:p w14:paraId="01A8091A" w14:textId="77777777" w:rsidR="00514FF4" w:rsidRPr="0089341B" w:rsidRDefault="00514FF4" w:rsidP="00514FF4">
      <w:pPr>
        <w:pStyle w:val="NormalWeb"/>
        <w:rPr>
          <w:rFonts w:ascii="Arial" w:hAnsi="Arial" w:cs="Arial"/>
          <w:bCs/>
          <w:color w:val="000000" w:themeColor="text1"/>
          <w:lang w:val="en-US"/>
        </w:rPr>
      </w:pPr>
      <w:r w:rsidRPr="0089341B">
        <w:rPr>
          <w:rFonts w:ascii="Arial" w:hAnsi="Arial" w:cs="Arial"/>
          <w:bCs/>
          <w:color w:val="000000" w:themeColor="text1"/>
          <w:lang w:val="en-US"/>
        </w:rPr>
        <w:t>Charities and other not-for-profit organisations that want to help communities come together and make the UK a better-connected society can apply for grants of between £500,000 and £5 million through the National Lottery Community Fund (NLCF)—UK Fund.</w:t>
      </w:r>
    </w:p>
    <w:p w14:paraId="2671D8D4" w14:textId="77777777" w:rsidR="00514FF4" w:rsidRPr="0089341B" w:rsidRDefault="00514FF4" w:rsidP="00514FF4">
      <w:pPr>
        <w:pStyle w:val="NormalWeb"/>
        <w:rPr>
          <w:rFonts w:ascii="Arial" w:hAnsi="Arial" w:cs="Arial"/>
          <w:bCs/>
          <w:color w:val="000000" w:themeColor="text1"/>
          <w:lang w:val="en-US"/>
        </w:rPr>
      </w:pPr>
      <w:r w:rsidRPr="0089341B">
        <w:rPr>
          <w:rFonts w:ascii="Arial" w:hAnsi="Arial" w:cs="Arial"/>
          <w:bCs/>
          <w:color w:val="000000" w:themeColor="text1"/>
          <w:lang w:val="en-US"/>
        </w:rPr>
        <w:t>The fund is open to UK-based registered charities, community interest companies, charitable incorporated organisations, community benefit societies, co-operative societies, constituted voluntary or community organisations, statutory bodies, companies limited by guarantee, and partnerships of organisations.</w:t>
      </w:r>
    </w:p>
    <w:p w14:paraId="78980133" w14:textId="77777777" w:rsidR="00514FF4" w:rsidRPr="0089341B" w:rsidRDefault="00514FF4" w:rsidP="00514FF4">
      <w:pPr>
        <w:pStyle w:val="NormalWeb"/>
        <w:rPr>
          <w:rFonts w:ascii="Arial" w:hAnsi="Arial" w:cs="Arial"/>
          <w:bCs/>
          <w:color w:val="000000" w:themeColor="text1"/>
          <w:lang w:val="en-US"/>
        </w:rPr>
      </w:pPr>
      <w:r w:rsidRPr="0089341B">
        <w:rPr>
          <w:rFonts w:ascii="Arial" w:hAnsi="Arial" w:cs="Arial"/>
          <w:bCs/>
          <w:color w:val="000000" w:themeColor="text1"/>
          <w:lang w:val="en-US"/>
        </w:rPr>
        <w:t>The fund will fund up to 20 organisations annually for projects that can run for up to 10 years.</w:t>
      </w:r>
    </w:p>
    <w:p w14:paraId="7A72F21B" w14:textId="77777777" w:rsidR="00514FF4" w:rsidRPr="0089341B" w:rsidRDefault="00514FF4" w:rsidP="00514FF4">
      <w:pPr>
        <w:pStyle w:val="NormalWeb"/>
        <w:rPr>
          <w:rFonts w:ascii="Arial" w:hAnsi="Arial" w:cs="Arial"/>
          <w:bCs/>
          <w:color w:val="000000" w:themeColor="text1"/>
          <w:lang w:val="en-US"/>
        </w:rPr>
      </w:pPr>
      <w:r w:rsidRPr="0089341B">
        <w:rPr>
          <w:rFonts w:ascii="Arial" w:hAnsi="Arial" w:cs="Arial"/>
          <w:bCs/>
          <w:color w:val="000000" w:themeColor="text1"/>
          <w:lang w:val="en-US"/>
        </w:rPr>
        <w:t>The fund is looking to support projects that:</w:t>
      </w:r>
    </w:p>
    <w:p w14:paraId="26BEDFAF" w14:textId="77777777" w:rsidR="00514FF4" w:rsidRPr="0089341B" w:rsidRDefault="00514FF4" w:rsidP="00514FF4">
      <w:pPr>
        <w:pStyle w:val="NormalWeb"/>
        <w:numPr>
          <w:ilvl w:val="0"/>
          <w:numId w:val="37"/>
        </w:numPr>
        <w:rPr>
          <w:rFonts w:ascii="Arial" w:hAnsi="Arial" w:cs="Arial"/>
          <w:bCs/>
          <w:color w:val="000000" w:themeColor="text1"/>
          <w:lang w:val="en-US"/>
        </w:rPr>
      </w:pPr>
      <w:r w:rsidRPr="0089341B">
        <w:rPr>
          <w:rFonts w:ascii="Arial" w:hAnsi="Arial" w:cs="Arial"/>
          <w:b/>
          <w:bCs/>
          <w:color w:val="000000" w:themeColor="text1"/>
          <w:lang w:val="en-US"/>
        </w:rPr>
        <w:t>Improve relationships between people with different life experiences.</w:t>
      </w:r>
      <w:r w:rsidRPr="0089341B">
        <w:rPr>
          <w:rFonts w:ascii="Arial" w:hAnsi="Arial" w:cs="Arial"/>
          <w:bCs/>
          <w:color w:val="000000" w:themeColor="text1"/>
          <w:lang w:val="en-US"/>
        </w:rPr>
        <w:t xml:space="preserve"> For example, bring together people from different backgrounds, generations, or places.</w:t>
      </w:r>
    </w:p>
    <w:p w14:paraId="03980961" w14:textId="77777777" w:rsidR="00514FF4" w:rsidRPr="0089341B" w:rsidRDefault="00514FF4" w:rsidP="00514FF4">
      <w:pPr>
        <w:pStyle w:val="NormalWeb"/>
        <w:numPr>
          <w:ilvl w:val="0"/>
          <w:numId w:val="37"/>
        </w:numPr>
        <w:rPr>
          <w:rFonts w:ascii="Arial" w:hAnsi="Arial" w:cs="Arial"/>
          <w:bCs/>
          <w:color w:val="000000" w:themeColor="text1"/>
          <w:lang w:val="en-US"/>
        </w:rPr>
      </w:pPr>
      <w:r w:rsidRPr="0089341B">
        <w:rPr>
          <w:rFonts w:ascii="Arial" w:hAnsi="Arial" w:cs="Arial"/>
          <w:b/>
          <w:bCs/>
          <w:color w:val="000000" w:themeColor="text1"/>
          <w:lang w:val="en-US"/>
        </w:rPr>
        <w:t>help people and communities who find it difficult to meet face-to-face to make meaningful connections online</w:t>
      </w:r>
      <w:r w:rsidRPr="0089341B">
        <w:rPr>
          <w:rFonts w:ascii="Arial" w:hAnsi="Arial" w:cs="Arial"/>
          <w:bCs/>
          <w:color w:val="000000" w:themeColor="text1"/>
          <w:lang w:val="en-US"/>
        </w:rPr>
        <w:t xml:space="preserve"> - For example, because of physical or mental health or poor transport links. Or because they live far apart from other people who have a shared identity or experience to them.</w:t>
      </w:r>
    </w:p>
    <w:p w14:paraId="7AAC88AE" w14:textId="77777777" w:rsidR="00514FF4" w:rsidRPr="0089341B" w:rsidRDefault="00514FF4" w:rsidP="00514FF4">
      <w:pPr>
        <w:pStyle w:val="NormalWeb"/>
        <w:numPr>
          <w:ilvl w:val="0"/>
          <w:numId w:val="37"/>
        </w:numPr>
        <w:rPr>
          <w:rFonts w:ascii="Arial" w:hAnsi="Arial" w:cs="Arial"/>
          <w:bCs/>
          <w:color w:val="000000" w:themeColor="text1"/>
          <w:lang w:val="en-US"/>
        </w:rPr>
      </w:pPr>
      <w:r w:rsidRPr="0089341B">
        <w:rPr>
          <w:rFonts w:ascii="Arial" w:hAnsi="Arial" w:cs="Arial"/>
          <w:b/>
          <w:bCs/>
          <w:color w:val="000000" w:themeColor="text1"/>
          <w:lang w:val="en-US"/>
        </w:rPr>
        <w:t>help people from all backgrounds influence the future of their communities, such as</w:t>
      </w:r>
      <w:r w:rsidRPr="0089341B">
        <w:rPr>
          <w:rFonts w:ascii="Arial" w:hAnsi="Arial" w:cs="Arial"/>
          <w:bCs/>
          <w:color w:val="000000" w:themeColor="text1"/>
          <w:lang w:val="en-US"/>
        </w:rPr>
        <w:t xml:space="preserve"> by setting up ways for communities to influence decisions that affect them.</w:t>
      </w:r>
    </w:p>
    <w:p w14:paraId="48046F20" w14:textId="77777777" w:rsidR="00514FF4" w:rsidRPr="0089341B" w:rsidRDefault="00514FF4" w:rsidP="00514FF4">
      <w:pPr>
        <w:pStyle w:val="NormalWeb"/>
        <w:numPr>
          <w:ilvl w:val="0"/>
          <w:numId w:val="37"/>
        </w:numPr>
        <w:rPr>
          <w:rFonts w:ascii="Arial" w:hAnsi="Arial" w:cs="Arial"/>
          <w:bCs/>
          <w:color w:val="000000" w:themeColor="text1"/>
          <w:lang w:val="en-US"/>
        </w:rPr>
      </w:pPr>
      <w:r w:rsidRPr="0089341B">
        <w:rPr>
          <w:rFonts w:ascii="Arial" w:hAnsi="Arial" w:cs="Arial"/>
          <w:b/>
          <w:bCs/>
          <w:color w:val="000000" w:themeColor="text1"/>
          <w:lang w:val="en-US"/>
        </w:rPr>
        <w:t>Help children and young people facing specific challenges change the systems that affect them</w:t>
      </w:r>
      <w:r w:rsidRPr="0089341B">
        <w:rPr>
          <w:rFonts w:ascii="Arial" w:hAnsi="Arial" w:cs="Arial"/>
          <w:bCs/>
          <w:color w:val="000000" w:themeColor="text1"/>
          <w:lang w:val="en-US"/>
        </w:rPr>
        <w:t xml:space="preserve"> by making their voices heard and acted on.</w:t>
      </w:r>
    </w:p>
    <w:p w14:paraId="6D27F876" w14:textId="77777777" w:rsidR="00514FF4" w:rsidRPr="0089341B" w:rsidRDefault="00514FF4" w:rsidP="00514FF4">
      <w:pPr>
        <w:pStyle w:val="NormalWeb"/>
        <w:numPr>
          <w:ilvl w:val="0"/>
          <w:numId w:val="37"/>
        </w:numPr>
        <w:rPr>
          <w:rFonts w:ascii="Arial" w:hAnsi="Arial" w:cs="Arial"/>
          <w:bCs/>
          <w:color w:val="000000" w:themeColor="text1"/>
          <w:lang w:val="en-US"/>
        </w:rPr>
      </w:pPr>
      <w:r w:rsidRPr="0089341B">
        <w:rPr>
          <w:rFonts w:ascii="Arial" w:hAnsi="Arial" w:cs="Arial"/>
          <w:b/>
          <w:bCs/>
          <w:color w:val="000000" w:themeColor="text1"/>
          <w:lang w:val="en-US"/>
        </w:rPr>
        <w:t>Help more organisations involve and listen to children and young people</w:t>
      </w:r>
      <w:r w:rsidRPr="0089341B">
        <w:rPr>
          <w:rFonts w:ascii="Arial" w:hAnsi="Arial" w:cs="Arial"/>
          <w:bCs/>
          <w:color w:val="000000" w:themeColor="text1"/>
          <w:lang w:val="en-US"/>
        </w:rPr>
        <w:t>, using what they say to improve their communities and the systems and services they rely on.</w:t>
      </w:r>
    </w:p>
    <w:p w14:paraId="3173BEE7" w14:textId="77777777" w:rsidR="00514FF4" w:rsidRPr="0089341B" w:rsidRDefault="00514FF4" w:rsidP="00514FF4">
      <w:pPr>
        <w:pStyle w:val="NormalWeb"/>
        <w:rPr>
          <w:rFonts w:ascii="Arial" w:hAnsi="Arial" w:cs="Arial"/>
          <w:bCs/>
          <w:color w:val="000000" w:themeColor="text1"/>
          <w:lang w:val="en-US"/>
        </w:rPr>
      </w:pPr>
      <w:r w:rsidRPr="0089341B">
        <w:rPr>
          <w:rFonts w:ascii="Arial" w:hAnsi="Arial" w:cs="Arial"/>
          <w:bCs/>
          <w:color w:val="000000" w:themeColor="text1"/>
          <w:lang w:val="en-US"/>
        </w:rPr>
        <w:t>The funding can be used for:</w:t>
      </w:r>
    </w:p>
    <w:p w14:paraId="406F7D75"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staff costs, including sessional workers</w:t>
      </w:r>
    </w:p>
    <w:p w14:paraId="102CCDAB"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transport</w:t>
      </w:r>
    </w:p>
    <w:p w14:paraId="644EFF94"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utilities and running costs</w:t>
      </w:r>
    </w:p>
    <w:p w14:paraId="45AFAA9B"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volunteer expenses</w:t>
      </w:r>
    </w:p>
    <w:p w14:paraId="7F30CDFA"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learning and evaluation</w:t>
      </w:r>
    </w:p>
    <w:p w14:paraId="0E5AEF94"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equipment</w:t>
      </w:r>
    </w:p>
    <w:p w14:paraId="51A5A8B4"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capital costs (we can consider funding capital costs but do not expect these costs to be a significant amount of the proposed budget)</w:t>
      </w:r>
    </w:p>
    <w:p w14:paraId="5B45D41C" w14:textId="77777777" w:rsidR="00514FF4" w:rsidRPr="0089341B" w:rsidRDefault="00514FF4" w:rsidP="00514FF4">
      <w:pPr>
        <w:pStyle w:val="NormalWeb"/>
        <w:numPr>
          <w:ilvl w:val="0"/>
          <w:numId w:val="38"/>
        </w:numPr>
        <w:rPr>
          <w:rFonts w:ascii="Arial" w:hAnsi="Arial" w:cs="Arial"/>
          <w:bCs/>
          <w:color w:val="000000" w:themeColor="text1"/>
          <w:lang w:val="en-US"/>
        </w:rPr>
      </w:pPr>
      <w:r w:rsidRPr="0089341B">
        <w:rPr>
          <w:rFonts w:ascii="Arial" w:hAnsi="Arial" w:cs="Arial"/>
          <w:bCs/>
          <w:color w:val="000000" w:themeColor="text1"/>
          <w:lang w:val="en-US"/>
        </w:rPr>
        <w:t>costs associated with delivering your project in other languages – for example, in Welsh.</w:t>
      </w:r>
    </w:p>
    <w:p w14:paraId="20E72465" w14:textId="77777777" w:rsidR="00514FF4" w:rsidRPr="0089341B" w:rsidRDefault="00514FF4" w:rsidP="00514FF4">
      <w:pPr>
        <w:pStyle w:val="NormalWeb"/>
        <w:rPr>
          <w:rFonts w:ascii="Arial" w:hAnsi="Arial" w:cs="Arial"/>
          <w:bCs/>
          <w:color w:val="000000" w:themeColor="text1"/>
          <w:lang w:val="en-US"/>
        </w:rPr>
      </w:pPr>
      <w:r w:rsidRPr="0089341B">
        <w:rPr>
          <w:rFonts w:ascii="Arial" w:hAnsi="Arial" w:cs="Arial"/>
          <w:bCs/>
          <w:color w:val="000000" w:themeColor="text1"/>
          <w:lang w:val="en-US"/>
        </w:rPr>
        <w:t>Projects must demonstrate that they have the potential to benefit communities across the UK, scale their impact, and focus on equity.</w:t>
      </w:r>
    </w:p>
    <w:p w14:paraId="5E6BF195" w14:textId="77777777" w:rsidR="00514FF4" w:rsidRPr="0089341B" w:rsidRDefault="00514FF4" w:rsidP="00514FF4">
      <w:pPr>
        <w:pStyle w:val="NormalWeb"/>
        <w:rPr>
          <w:rFonts w:ascii="Arial" w:hAnsi="Arial" w:cs="Arial"/>
          <w:bCs/>
          <w:color w:val="000000" w:themeColor="text1"/>
          <w:lang w:val="en-US"/>
        </w:rPr>
      </w:pPr>
      <w:r w:rsidRPr="0089341B">
        <w:rPr>
          <w:rFonts w:ascii="Arial" w:hAnsi="Arial" w:cs="Arial"/>
          <w:bCs/>
          <w:color w:val="000000" w:themeColor="text1"/>
          <w:lang w:val="en-US"/>
        </w:rPr>
        <w:t>There is no deadline and applications can be submitted at any time.</w:t>
      </w:r>
    </w:p>
    <w:p w14:paraId="1B01328E" w14:textId="77777777" w:rsidR="00514FF4" w:rsidRPr="0089341B" w:rsidRDefault="00514FF4" w:rsidP="00514FF4">
      <w:pPr>
        <w:pStyle w:val="NormalWeb"/>
        <w:rPr>
          <w:rFonts w:ascii="Arial" w:hAnsi="Arial" w:cs="Arial"/>
          <w:bCs/>
          <w:color w:val="000000" w:themeColor="text1"/>
          <w:lang w:val="en-US"/>
        </w:rPr>
      </w:pPr>
      <w:hyperlink r:id="rId79" w:anchor="TOC" w:history="1">
        <w:r w:rsidRPr="0089341B">
          <w:rPr>
            <w:rStyle w:val="Hyperlink"/>
            <w:rFonts w:ascii="Arial" w:hAnsi="Arial" w:cs="Arial"/>
            <w:bCs/>
            <w:color w:val="000000" w:themeColor="text1"/>
          </w:rPr>
          <w:t>Back to Table of Contents</w:t>
        </w:r>
      </w:hyperlink>
    </w:p>
    <w:p w14:paraId="2A045880" w14:textId="17FD25BD" w:rsidR="00D004D6" w:rsidRPr="0089341B" w:rsidRDefault="00514FF4" w:rsidP="00514FF4">
      <w:pPr>
        <w:pStyle w:val="NormalWeb"/>
        <w:rPr>
          <w:rFonts w:ascii="Arial" w:hAnsi="Arial" w:cs="Arial"/>
          <w:bCs/>
          <w:color w:val="000000" w:themeColor="text1"/>
        </w:rPr>
      </w:pPr>
      <w:hyperlink r:id="rId80" w:anchor="section-1" w:history="1">
        <w:r w:rsidRPr="0089341B">
          <w:rPr>
            <w:rStyle w:val="Hyperlink"/>
            <w:rFonts w:ascii="Arial" w:hAnsi="Arial" w:cs="Arial"/>
            <w:bCs/>
            <w:color w:val="000000" w:themeColor="text1"/>
          </w:rPr>
          <w:t>https://www.tnlcommunityfund.org.uk/funding/programmes/the-uk-fund#section-1</w:t>
        </w:r>
      </w:hyperlink>
    </w:p>
    <w:p w14:paraId="28BE2B3C" w14:textId="77777777" w:rsidR="00EB3A8E" w:rsidRPr="0089341B" w:rsidRDefault="00EB3A8E" w:rsidP="00EB3A8E">
      <w:pPr>
        <w:pStyle w:val="NormalWeb"/>
        <w:rPr>
          <w:rFonts w:ascii="Arial" w:hAnsi="Arial" w:cs="Arial"/>
          <w:b/>
          <w:bCs/>
          <w:color w:val="000000" w:themeColor="text1"/>
          <w:lang w:val="en-US"/>
        </w:rPr>
      </w:pPr>
      <w:bookmarkStart w:id="3" w:name="_Toc172970457"/>
      <w:r w:rsidRPr="0089341B">
        <w:rPr>
          <w:rFonts w:ascii="Arial" w:hAnsi="Arial" w:cs="Arial"/>
          <w:b/>
          <w:bCs/>
          <w:color w:val="000000" w:themeColor="text1"/>
          <w:lang w:val="en-US"/>
        </w:rPr>
        <w:t>Funding to Support the Core Costs of Organisations Working with Disadvantaged Children (UK, Isle of Man &amp; Channel Islands)</w:t>
      </w:r>
      <w:bookmarkEnd w:id="3"/>
    </w:p>
    <w:p w14:paraId="228D6CF9" w14:textId="77777777" w:rsidR="00EB3A8E" w:rsidRPr="0089341B" w:rsidRDefault="00EB3A8E" w:rsidP="00EB3A8E">
      <w:pPr>
        <w:pStyle w:val="NormalWeb"/>
        <w:rPr>
          <w:rFonts w:ascii="Arial" w:hAnsi="Arial" w:cs="Arial"/>
          <w:bCs/>
          <w:color w:val="000000" w:themeColor="text1"/>
          <w:lang w:val="en-US"/>
        </w:rPr>
      </w:pPr>
      <w:r w:rsidRPr="0089341B">
        <w:rPr>
          <w:rFonts w:ascii="Arial" w:hAnsi="Arial" w:cs="Arial"/>
          <w:bCs/>
          <w:color w:val="000000" w:themeColor="text1"/>
          <w:lang w:val="en-US"/>
        </w:rPr>
        <w:t>Registered charities and not-for-profit organisations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89341B" w:rsidRDefault="00EB3A8E" w:rsidP="00EB3A8E">
      <w:pPr>
        <w:pStyle w:val="NormalWeb"/>
        <w:rPr>
          <w:rFonts w:ascii="Arial" w:hAnsi="Arial" w:cs="Arial"/>
          <w:bCs/>
          <w:color w:val="000000" w:themeColor="text1"/>
          <w:lang w:val="en-US"/>
        </w:rPr>
      </w:pPr>
      <w:r w:rsidRPr="0089341B">
        <w:rPr>
          <w:rFonts w:ascii="Arial" w:hAnsi="Arial" w:cs="Arial"/>
          <w:bCs/>
          <w:color w:val="000000" w:themeColor="text1"/>
          <w:lang w:val="en-US"/>
        </w:rPr>
        <w:t>The grants, made available through the BBC Children in Need, can contribute towards organisational core costs such as HR and payroll expenses, office costs, accountancy and audit, communications and outreach, and governance, regulatory, and compliance costs.</w:t>
      </w:r>
    </w:p>
    <w:p w14:paraId="089EADF6" w14:textId="77777777" w:rsidR="00EB3A8E" w:rsidRPr="0089341B" w:rsidRDefault="00EB3A8E" w:rsidP="00EB3A8E">
      <w:pPr>
        <w:pStyle w:val="NormalWeb"/>
        <w:rPr>
          <w:rFonts w:ascii="Arial" w:hAnsi="Arial" w:cs="Arial"/>
          <w:bCs/>
          <w:color w:val="000000" w:themeColor="text1"/>
          <w:lang w:val="en-US"/>
        </w:rPr>
      </w:pPr>
      <w:r w:rsidRPr="0089341B">
        <w:rPr>
          <w:rFonts w:ascii="Arial" w:hAnsi="Arial" w:cs="Arial"/>
          <w:bCs/>
          <w:color w:val="000000" w:themeColor="text1"/>
          <w:lang w:val="en-US"/>
        </w:rPr>
        <w:t>Organisations must first submit an expression of interest to apply, and applications can be submitted at any time.</w:t>
      </w:r>
    </w:p>
    <w:p w14:paraId="4A847AA0" w14:textId="77777777" w:rsidR="00EB3A8E" w:rsidRPr="0089341B" w:rsidRDefault="00EB3A8E" w:rsidP="00EB3A8E">
      <w:pPr>
        <w:pStyle w:val="NormalWeb"/>
        <w:rPr>
          <w:rFonts w:ascii="Arial" w:hAnsi="Arial" w:cs="Arial"/>
          <w:color w:val="000000" w:themeColor="text1"/>
          <w:lang w:val="en-US"/>
        </w:rPr>
      </w:pPr>
      <w:r w:rsidRPr="0089341B">
        <w:rPr>
          <w:rFonts w:ascii="Arial" w:hAnsi="Arial" w:cs="Arial"/>
          <w:color w:val="000000" w:themeColor="text1"/>
          <w:lang w:val="en-US"/>
        </w:rPr>
        <w:t>Organisations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89341B" w:rsidRDefault="00EB3A8E" w:rsidP="00EB3A8E">
      <w:pPr>
        <w:pStyle w:val="NormalWeb"/>
        <w:rPr>
          <w:rFonts w:ascii="Arial" w:hAnsi="Arial" w:cs="Arial"/>
          <w:b/>
          <w:bCs/>
          <w:color w:val="000000" w:themeColor="text1"/>
          <w:lang w:val="en-US"/>
        </w:rPr>
      </w:pPr>
      <w:r w:rsidRPr="0089341B">
        <w:rPr>
          <w:rFonts w:ascii="Arial" w:hAnsi="Arial" w:cs="Arial"/>
          <w:b/>
          <w:bCs/>
          <w:color w:val="000000" w:themeColor="text1"/>
          <w:lang w:val="en-US"/>
        </w:rPr>
        <w:t>Useful Links:</w:t>
      </w:r>
    </w:p>
    <w:p w14:paraId="47B4C6FA" w14:textId="77777777" w:rsidR="00EB3A8E" w:rsidRPr="0089341B" w:rsidRDefault="00EB3A8E" w:rsidP="00EB3A8E">
      <w:pPr>
        <w:pStyle w:val="NormalWeb"/>
        <w:rPr>
          <w:rFonts w:ascii="Arial" w:hAnsi="Arial" w:cs="Arial"/>
          <w:bCs/>
          <w:color w:val="000000" w:themeColor="text1"/>
          <w:lang w:val="en-US"/>
        </w:rPr>
      </w:pPr>
      <w:hyperlink r:id="rId81" w:history="1">
        <w:r w:rsidRPr="0089341B">
          <w:rPr>
            <w:rStyle w:val="Hyperlink"/>
            <w:rFonts w:ascii="Arial" w:hAnsi="Arial" w:cs="Arial"/>
            <w:bCs/>
            <w:color w:val="000000" w:themeColor="text1"/>
          </w:rPr>
          <w:t>Cymraeg/Welsh</w:t>
        </w:r>
      </w:hyperlink>
    </w:p>
    <w:p w14:paraId="7D423A3C" w14:textId="77777777" w:rsidR="00EB3A8E" w:rsidRPr="0089341B" w:rsidRDefault="00EB3A8E" w:rsidP="00EB3A8E">
      <w:pPr>
        <w:pStyle w:val="NormalWeb"/>
        <w:rPr>
          <w:rFonts w:ascii="Arial" w:hAnsi="Arial" w:cs="Arial"/>
          <w:bCs/>
          <w:color w:val="000000" w:themeColor="text1"/>
          <w:lang w:val="en-US"/>
        </w:rPr>
      </w:pPr>
      <w:hyperlink r:id="rId82" w:anchor="TOC" w:history="1">
        <w:r w:rsidRPr="0089341B">
          <w:rPr>
            <w:rStyle w:val="Hyperlink"/>
            <w:rFonts w:ascii="Arial" w:hAnsi="Arial" w:cs="Arial"/>
            <w:bCs/>
            <w:color w:val="000000" w:themeColor="text1"/>
          </w:rPr>
          <w:t>Back to Table of Contents</w:t>
        </w:r>
      </w:hyperlink>
    </w:p>
    <w:p w14:paraId="70C112B2" w14:textId="77777777" w:rsidR="00EB3A8E" w:rsidRPr="0089341B" w:rsidRDefault="00EB3A8E" w:rsidP="00EB3A8E">
      <w:pPr>
        <w:pStyle w:val="NormalWeb"/>
        <w:rPr>
          <w:rFonts w:ascii="Arial" w:hAnsi="Arial" w:cs="Arial"/>
          <w:bCs/>
          <w:color w:val="000000" w:themeColor="text1"/>
          <w:lang w:val="en-US"/>
        </w:rPr>
      </w:pPr>
      <w:hyperlink r:id="rId83" w:history="1">
        <w:r w:rsidRPr="0089341B">
          <w:rPr>
            <w:rStyle w:val="Hyperlink"/>
            <w:rFonts w:ascii="Arial" w:hAnsi="Arial" w:cs="Arial"/>
            <w:bCs/>
            <w:color w:val="000000" w:themeColor="text1"/>
          </w:rPr>
          <w:t>https://www.bbcchildreninneed.co.uk/grants/apply/core-costs/</w:t>
        </w:r>
      </w:hyperlink>
      <w:r w:rsidRPr="0089341B">
        <w:rPr>
          <w:rFonts w:ascii="Arial" w:hAnsi="Arial" w:cs="Arial"/>
          <w:bCs/>
          <w:color w:val="000000" w:themeColor="text1"/>
          <w:lang w:val="en-US"/>
        </w:rPr>
        <w:t xml:space="preserve"> </w:t>
      </w:r>
    </w:p>
    <w:p w14:paraId="01A73695" w14:textId="74B0EA47" w:rsidR="00901C20" w:rsidRPr="0089341B" w:rsidRDefault="00901C20" w:rsidP="00901C20">
      <w:pPr>
        <w:pStyle w:val="NormalWeb"/>
        <w:rPr>
          <w:rFonts w:ascii="Arial" w:hAnsi="Arial" w:cs="Arial"/>
          <w:bCs/>
          <w:color w:val="000000" w:themeColor="text1"/>
        </w:rPr>
      </w:pPr>
      <w:hyperlink r:id="rId84" w:history="1">
        <w:r w:rsidRPr="0089341B">
          <w:rPr>
            <w:rStyle w:val="Hyperlink"/>
            <w:rFonts w:ascii="Arial" w:hAnsi="Arial" w:cs="Arial"/>
            <w:b/>
            <w:bCs/>
            <w:color w:val="000000" w:themeColor="text1"/>
          </w:rPr>
          <w:t>Funding to Enable Disadvantaged Young People Reach their Potential (UK)</w:t>
        </w:r>
      </w:hyperlink>
      <w:r w:rsidRPr="0089341B">
        <w:rPr>
          <w:rFonts w:ascii="Arial" w:hAnsi="Arial" w:cs="Arial"/>
          <w:bCs/>
          <w:color w:val="000000" w:themeColor="text1"/>
        </w:rPr>
        <w:br/>
        <w:t xml:space="preserve">Registered charities (including Schools registered as charities for young people with disabilities) that work with disadvantaged children under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promote citizenship, parenting, or life skills. Preference will be given to projects piloting new approaches to disseminate the outcomes to a wider audience. The funding is being made available through the Ironmongers Company's grants programme. The next closing date for applications is is the 15th December 2024. </w:t>
      </w:r>
    </w:p>
    <w:p w14:paraId="46FF561E" w14:textId="1F55F40B" w:rsidR="00DE5540" w:rsidRPr="0089341B" w:rsidRDefault="00DE5540" w:rsidP="00DE5540">
      <w:pPr>
        <w:pStyle w:val="NormalWeb"/>
        <w:rPr>
          <w:rFonts w:ascii="Arial" w:hAnsi="Arial" w:cs="Arial"/>
          <w:bCs/>
          <w:color w:val="000000" w:themeColor="text1"/>
        </w:rPr>
      </w:pPr>
      <w:hyperlink r:id="rId85" w:history="1">
        <w:r w:rsidRPr="0089341B">
          <w:rPr>
            <w:rStyle w:val="Hyperlink"/>
            <w:rFonts w:ascii="Arial" w:hAnsi="Arial" w:cs="Arial"/>
            <w:b/>
            <w:bCs/>
            <w:color w:val="000000" w:themeColor="text1"/>
          </w:rPr>
          <w:t>Funding for Projects that Strengthen Local Communities (England, Scotland &amp; Wales)</w:t>
        </w:r>
      </w:hyperlink>
      <w:r w:rsidRPr="0089341B">
        <w:rPr>
          <w:rFonts w:ascii="Arial" w:hAnsi="Arial" w:cs="Arial"/>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01A7DB38" w14:textId="77777777" w:rsidR="00140528" w:rsidRPr="0089341B" w:rsidRDefault="00140528" w:rsidP="00140528">
      <w:pPr>
        <w:pStyle w:val="NormalWeb"/>
        <w:rPr>
          <w:rFonts w:ascii="Arial" w:hAnsi="Arial" w:cs="Arial"/>
          <w:bCs/>
          <w:color w:val="000000" w:themeColor="text1"/>
        </w:rPr>
      </w:pPr>
      <w:hyperlink r:id="rId86" w:history="1">
        <w:r w:rsidRPr="0089341B">
          <w:rPr>
            <w:rStyle w:val="Hyperlink"/>
            <w:rFonts w:ascii="Arial" w:hAnsi="Arial" w:cs="Arial"/>
            <w:b/>
            <w:bCs/>
            <w:color w:val="000000" w:themeColor="text1"/>
          </w:rPr>
          <w:t>Funding for Community-led Environmental &amp; Sustainability Projects (UK)</w:t>
        </w:r>
      </w:hyperlink>
      <w:r w:rsidRPr="0089341B">
        <w:rPr>
          <w:rFonts w:ascii="Arial" w:hAnsi="Arial" w:cs="Arial"/>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w:t>
      </w:r>
      <w:r w:rsidRPr="0089341B">
        <w:rPr>
          <w:rFonts w:ascii="Arial" w:hAnsi="Arial" w:cs="Arial"/>
          <w:bCs/>
          <w:color w:val="000000" w:themeColor="text1"/>
        </w:rPr>
        <w:lastRenderedPageBreak/>
        <w:t xml:space="preserve">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68CED44E" w14:textId="77777777" w:rsidR="009F4126" w:rsidRPr="0089341B" w:rsidRDefault="009F4126" w:rsidP="009F4126">
      <w:pPr>
        <w:spacing w:after="0" w:line="240" w:lineRule="auto"/>
        <w:rPr>
          <w:rFonts w:ascii="Arial" w:eastAsia="Times New Roman" w:hAnsi="Arial" w:cs="Arial"/>
          <w:b/>
          <w:color w:val="000000" w:themeColor="text1"/>
          <w:lang w:eastAsia="en-GB"/>
        </w:rPr>
      </w:pPr>
      <w:hyperlink r:id="rId87" w:history="1">
        <w:r w:rsidRPr="0089341B">
          <w:rPr>
            <w:rStyle w:val="Hyperlink"/>
            <w:rFonts w:ascii="Arial" w:eastAsia="Times New Roman" w:hAnsi="Arial" w:cs="Arial"/>
            <w:b/>
            <w:bCs/>
            <w:color w:val="000000" w:themeColor="text1"/>
            <w:lang w:eastAsia="en-GB"/>
          </w:rPr>
          <w:t>Grants to Help Disabled &amp; Disadvantaged People Connect with Nature (England &amp; Wales)</w:t>
        </w:r>
      </w:hyperlink>
      <w:r w:rsidRPr="0089341B">
        <w:rPr>
          <w:rFonts w:ascii="Arial" w:eastAsia="Times New Roman" w:hAnsi="Arial" w:cs="Arial"/>
          <w:b/>
          <w:color w:val="000000" w:themeColor="text1"/>
          <w:lang w:eastAsia="en-GB"/>
        </w:rPr>
        <w:br/>
      </w:r>
      <w:r w:rsidRPr="0089341B">
        <w:rPr>
          <w:rFonts w:ascii="Arial" w:eastAsia="Times New Roman" w:hAnsi="Arial" w:cs="Arial"/>
          <w:bCs/>
          <w:color w:val="000000" w:themeColor="text1"/>
          <w:lang w:eastAsia="en-GB"/>
        </w:rP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50F588FE" w14:textId="77777777" w:rsidR="000B38A5" w:rsidRPr="0089341B" w:rsidRDefault="000B38A5" w:rsidP="00FE5C33">
      <w:pPr>
        <w:spacing w:after="0" w:line="240" w:lineRule="auto"/>
        <w:rPr>
          <w:rFonts w:ascii="Arial" w:eastAsia="Times New Roman" w:hAnsi="Arial" w:cs="Arial"/>
          <w:b/>
          <w:color w:val="000000" w:themeColor="text1"/>
          <w:lang w:eastAsia="en-GB"/>
        </w:rPr>
      </w:pPr>
    </w:p>
    <w:p w14:paraId="0976549A" w14:textId="77777777" w:rsidR="00847E74" w:rsidRPr="0089341B" w:rsidRDefault="00847E74" w:rsidP="00847E74">
      <w:pPr>
        <w:spacing w:after="0" w:line="240" w:lineRule="auto"/>
        <w:rPr>
          <w:rFonts w:ascii="Arial" w:eastAsia="Times New Roman" w:hAnsi="Arial" w:cs="Arial"/>
          <w:b/>
          <w:color w:val="000000" w:themeColor="text1"/>
          <w:lang w:eastAsia="en-GB"/>
        </w:rPr>
      </w:pPr>
      <w:hyperlink r:id="rId88" w:history="1">
        <w:r w:rsidRPr="0089341B">
          <w:rPr>
            <w:rStyle w:val="Hyperlink"/>
            <w:rFonts w:ascii="Arial" w:eastAsia="Times New Roman" w:hAnsi="Arial" w:cs="Arial"/>
            <w:b/>
            <w:bCs/>
            <w:color w:val="000000" w:themeColor="text1"/>
            <w:lang w:eastAsia="en-GB"/>
          </w:rPr>
          <w:t>Grants of up to £5 Million Available to Foster Stronger Community Connections (UK)</w:t>
        </w:r>
      </w:hyperlink>
      <w:r w:rsidRPr="0089341B">
        <w:rPr>
          <w:rFonts w:ascii="Arial" w:eastAsia="Times New Roman" w:hAnsi="Arial" w:cs="Arial"/>
          <w:b/>
          <w:color w:val="000000" w:themeColor="text1"/>
          <w:lang w:eastAsia="en-GB"/>
        </w:rPr>
        <w:br/>
      </w:r>
      <w:r w:rsidRPr="0089341B">
        <w:rPr>
          <w:rFonts w:ascii="Arial" w:eastAsia="Times New Roman" w:hAnsi="Arial" w:cs="Arial"/>
          <w:bCs/>
          <w:color w:val="000000" w:themeColor="text1"/>
          <w:lang w:eastAsia="en-GB"/>
        </w:rPr>
        <w:t>Charities and other not-for-profit organisations that aim to bring communities together and enhance connectivity across the UK can apply for grants ranging from £500,000 to £5 million through the National Lottery Community Fund (NLCF). The fund supports up to 20 projects annually for up to 10 years. Projects should improve relationships among diverse groups, facilitate online connections for isolated communities, empower community influence, amplify children's and young people's voices, and involve youth in community improvement efforts. Funding covers various costs, including staff, development, transport, utilities, volunteer expenses, equipment, and language services. Projects must demonstrate the potential to benefit communities across the UK, scale their impact, and focus on equity. Applications are accepted on a rolling basis.</w:t>
      </w:r>
      <w:r w:rsidRPr="0089341B">
        <w:rPr>
          <w:rFonts w:ascii="Arial" w:eastAsia="Times New Roman" w:hAnsi="Arial" w:cs="Arial"/>
          <w:b/>
          <w:color w:val="000000" w:themeColor="text1"/>
          <w:lang w:eastAsia="en-GB"/>
        </w:rPr>
        <w:t xml:space="preserve"> </w:t>
      </w:r>
    </w:p>
    <w:p w14:paraId="3F151581" w14:textId="77777777" w:rsidR="0057586A" w:rsidRPr="0089341B" w:rsidRDefault="0057586A" w:rsidP="00FE5C33">
      <w:pPr>
        <w:spacing w:after="0" w:line="240" w:lineRule="auto"/>
        <w:rPr>
          <w:rFonts w:ascii="Arial" w:eastAsia="Times New Roman" w:hAnsi="Arial" w:cs="Arial"/>
          <w:b/>
          <w:smallCaps/>
          <w:color w:val="000000" w:themeColor="text1"/>
          <w:lang w:eastAsia="en-GB"/>
        </w:rPr>
      </w:pPr>
    </w:p>
    <w:p w14:paraId="1FD8AA50" w14:textId="66860906" w:rsidR="00FE5C33" w:rsidRPr="0089341B" w:rsidRDefault="00FE5C33" w:rsidP="00FE5C33">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The Andrew Anderson Trust</w:t>
      </w:r>
    </w:p>
    <w:p w14:paraId="6873151A" w14:textId="6F5F9C0A" w:rsidR="000B4533" w:rsidRPr="0089341B" w:rsidRDefault="000B4533" w:rsidP="000B4533">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A wide range of charitable causes based in Bristol, including Education/Training, Health, Disability, Poverty</w:t>
      </w:r>
      <w:r w:rsidR="006C3BA5" w:rsidRPr="0089341B">
        <w:rPr>
          <w:rFonts w:ascii="Arial" w:eastAsia="Times New Roman" w:hAnsi="Arial" w:cs="Arial"/>
          <w:color w:val="000000" w:themeColor="text1"/>
          <w:lang w:eastAsia="en-GB"/>
        </w:rPr>
        <w:t xml:space="preserve"> and Religion</w:t>
      </w:r>
      <w:r w:rsidRPr="0089341B">
        <w:rPr>
          <w:rFonts w:ascii="Arial" w:eastAsia="Times New Roman" w:hAnsi="Arial" w:cs="Arial"/>
          <w:color w:val="000000" w:themeColor="text1"/>
          <w:lang w:eastAsia="en-GB"/>
        </w:rPr>
        <w:t xml:space="preserve">  </w:t>
      </w:r>
    </w:p>
    <w:p w14:paraId="5617EA5E" w14:textId="6D13D7C5" w:rsidR="000A19D8" w:rsidRPr="0089341B" w:rsidRDefault="000A19D8" w:rsidP="000B4533">
      <w:pPr>
        <w:spacing w:after="0" w:line="240" w:lineRule="auto"/>
        <w:rPr>
          <w:color w:val="000000" w:themeColor="text1"/>
        </w:rPr>
      </w:pPr>
      <w:r w:rsidRPr="0089341B">
        <w:rPr>
          <w:rFonts w:ascii="Arial" w:eastAsia="Times New Roman" w:hAnsi="Arial" w:cs="Arial"/>
          <w:color w:val="000000" w:themeColor="text1"/>
          <w:lang w:eastAsia="en-GB"/>
        </w:rPr>
        <w:t>CONTA</w:t>
      </w:r>
      <w:r w:rsidR="0080656D" w:rsidRPr="0089341B">
        <w:rPr>
          <w:rFonts w:ascii="Arial" w:eastAsia="Times New Roman" w:hAnsi="Arial" w:cs="Arial"/>
          <w:color w:val="000000" w:themeColor="text1"/>
          <w:lang w:eastAsia="en-GB"/>
        </w:rPr>
        <w:t xml:space="preserve">CT: </w:t>
      </w:r>
      <w:r w:rsidR="00B85813" w:rsidRPr="0089341B">
        <w:rPr>
          <w:color w:val="000000" w:themeColor="text1"/>
        </w:rPr>
        <w:t>079833559127</w:t>
      </w:r>
    </w:p>
    <w:p w14:paraId="02089849" w14:textId="77777777" w:rsidR="006C3BA5" w:rsidRPr="0089341B" w:rsidRDefault="006C3BA5" w:rsidP="000B4533">
      <w:pPr>
        <w:spacing w:after="0" w:line="240" w:lineRule="auto"/>
        <w:rPr>
          <w:rFonts w:ascii="Arial" w:eastAsia="Times New Roman" w:hAnsi="Arial" w:cs="Arial"/>
          <w:color w:val="000000" w:themeColor="text1"/>
          <w:lang w:eastAsia="en-GB"/>
        </w:rPr>
      </w:pPr>
    </w:p>
    <w:p w14:paraId="72A2F757" w14:textId="696AAA41" w:rsidR="00FD4103" w:rsidRPr="0089341B" w:rsidRDefault="00FD4103" w:rsidP="000B4533">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The Fran</w:t>
      </w:r>
      <w:r w:rsidR="00961B9C" w:rsidRPr="0089341B">
        <w:rPr>
          <w:rFonts w:ascii="Arial" w:eastAsia="Times New Roman" w:hAnsi="Arial" w:cs="Arial"/>
          <w:b/>
          <w:smallCaps/>
          <w:color w:val="000000" w:themeColor="text1"/>
          <w:lang w:eastAsia="en-GB"/>
        </w:rPr>
        <w:t>cis Winham Foundation</w:t>
      </w:r>
    </w:p>
    <w:p w14:paraId="2CD265B2" w14:textId="0C0BDD53" w:rsidR="00961B9C" w:rsidRPr="0089341B" w:rsidRDefault="00961B9C" w:rsidP="000B4533">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Grants are available for organisations undertaking welfare projects</w:t>
      </w:r>
      <w:r w:rsidR="00DB7F7A" w:rsidRPr="0089341B">
        <w:rPr>
          <w:rFonts w:ascii="Arial" w:eastAsia="Times New Roman" w:hAnsi="Arial" w:cs="Arial"/>
          <w:color w:val="000000" w:themeColor="text1"/>
          <w:lang w:eastAsia="en-GB"/>
        </w:rPr>
        <w:t xml:space="preserve"> for elderly people in England and Wales. Grants of between £</w:t>
      </w:r>
      <w:r w:rsidR="00F148F3" w:rsidRPr="0089341B">
        <w:rPr>
          <w:rFonts w:ascii="Arial" w:eastAsia="Times New Roman" w:hAnsi="Arial" w:cs="Arial"/>
          <w:color w:val="000000" w:themeColor="text1"/>
          <w:lang w:eastAsia="en-GB"/>
        </w:rPr>
        <w:t xml:space="preserve">5000 and £40000 are available. </w:t>
      </w:r>
    </w:p>
    <w:p w14:paraId="23D69E7B" w14:textId="49BDDB9E" w:rsidR="001B75E5" w:rsidRPr="0089341B" w:rsidRDefault="001B75E5" w:rsidP="000B4533">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CONTACT: </w:t>
      </w:r>
      <w:r w:rsidR="002C2BDD" w:rsidRPr="0089341B">
        <w:rPr>
          <w:rFonts w:ascii="Arial" w:eastAsia="Times New Roman" w:hAnsi="Arial" w:cs="Arial"/>
          <w:color w:val="000000" w:themeColor="text1"/>
          <w:lang w:eastAsia="en-GB"/>
        </w:rPr>
        <w:t xml:space="preserve">email </w:t>
      </w:r>
      <w:hyperlink r:id="rId89" w:history="1">
        <w:r w:rsidR="002C2BDD" w:rsidRPr="0089341B">
          <w:rPr>
            <w:rStyle w:val="Hyperlink"/>
            <w:rFonts w:ascii="Arial" w:eastAsia="Times New Roman" w:hAnsi="Arial" w:cs="Arial"/>
            <w:color w:val="000000" w:themeColor="text1"/>
            <w:lang w:eastAsia="en-GB"/>
          </w:rPr>
          <w:t>francinetrust@outlook.com</w:t>
        </w:r>
      </w:hyperlink>
      <w:r w:rsidR="002C2BDD" w:rsidRPr="0089341B">
        <w:rPr>
          <w:rFonts w:ascii="Arial" w:eastAsia="Times New Roman" w:hAnsi="Arial" w:cs="Arial"/>
          <w:color w:val="000000" w:themeColor="text1"/>
          <w:lang w:eastAsia="en-GB"/>
        </w:rPr>
        <w:t xml:space="preserve"> </w:t>
      </w:r>
      <w:r w:rsidR="00803BAD" w:rsidRPr="0089341B">
        <w:rPr>
          <w:rFonts w:ascii="Arial" w:eastAsia="Times New Roman" w:hAnsi="Arial" w:cs="Arial"/>
          <w:color w:val="000000" w:themeColor="text1"/>
          <w:lang w:eastAsia="en-GB"/>
        </w:rPr>
        <w:t>Telephone: 02077951261</w:t>
      </w:r>
    </w:p>
    <w:p w14:paraId="30928BDA" w14:textId="77777777" w:rsidR="00CD6915" w:rsidRPr="0089341B" w:rsidRDefault="00CD6915" w:rsidP="000B4533">
      <w:pPr>
        <w:spacing w:after="0" w:line="240" w:lineRule="auto"/>
        <w:rPr>
          <w:rFonts w:ascii="Arial" w:eastAsia="Times New Roman" w:hAnsi="Arial" w:cs="Arial"/>
          <w:color w:val="000000" w:themeColor="text1"/>
          <w:lang w:eastAsia="en-GB"/>
        </w:rPr>
      </w:pPr>
    </w:p>
    <w:p w14:paraId="40D08F4F" w14:textId="215D9A6A" w:rsidR="00CD6915" w:rsidRPr="0089341B" w:rsidRDefault="00CD6915" w:rsidP="000B4533">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The John and Diana Kemp-Welch Charitable Trust</w:t>
      </w:r>
    </w:p>
    <w:p w14:paraId="29DCF807" w14:textId="67E13315" w:rsidR="003C16D4" w:rsidRPr="0089341B" w:rsidRDefault="0019202B" w:rsidP="000B4533">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The trust makes donations to local and national registered charities operating</w:t>
      </w:r>
      <w:r w:rsidR="002D06CA" w:rsidRPr="0089341B">
        <w:rPr>
          <w:rFonts w:ascii="Arial" w:eastAsia="Times New Roman" w:hAnsi="Arial" w:cs="Arial"/>
          <w:color w:val="000000" w:themeColor="text1"/>
          <w:lang w:eastAsia="en-GB"/>
        </w:rPr>
        <w:t xml:space="preserve"> in the following fields; care </w:t>
      </w:r>
      <w:r w:rsidR="009D57FA" w:rsidRPr="0089341B">
        <w:rPr>
          <w:rFonts w:ascii="Arial" w:eastAsia="Times New Roman" w:hAnsi="Arial" w:cs="Arial"/>
          <w:color w:val="000000" w:themeColor="text1"/>
          <w:lang w:eastAsia="en-GB"/>
        </w:rPr>
        <w:t xml:space="preserve">and welfare </w:t>
      </w:r>
      <w:r w:rsidR="002D06CA" w:rsidRPr="0089341B">
        <w:rPr>
          <w:rFonts w:ascii="Arial" w:eastAsia="Times New Roman" w:hAnsi="Arial" w:cs="Arial"/>
          <w:color w:val="000000" w:themeColor="text1"/>
          <w:lang w:eastAsia="en-GB"/>
        </w:rPr>
        <w:t>of children</w:t>
      </w:r>
      <w:r w:rsidR="009D57FA" w:rsidRPr="0089341B">
        <w:rPr>
          <w:rFonts w:ascii="Arial" w:eastAsia="Times New Roman" w:hAnsi="Arial" w:cs="Arial"/>
          <w:color w:val="000000" w:themeColor="text1"/>
          <w:lang w:eastAsia="en-GB"/>
        </w:rPr>
        <w:t xml:space="preserve">, </w:t>
      </w:r>
      <w:r w:rsidR="00F1710F" w:rsidRPr="0089341B">
        <w:rPr>
          <w:rFonts w:ascii="Arial" w:eastAsia="Times New Roman" w:hAnsi="Arial" w:cs="Arial"/>
          <w:color w:val="000000" w:themeColor="text1"/>
          <w:lang w:eastAsia="en-GB"/>
        </w:rPr>
        <w:t>the care and welfare of the elderly</w:t>
      </w:r>
      <w:r w:rsidR="00415E67" w:rsidRPr="0089341B">
        <w:rPr>
          <w:rFonts w:ascii="Arial" w:eastAsia="Times New Roman" w:hAnsi="Arial" w:cs="Arial"/>
          <w:color w:val="000000" w:themeColor="text1"/>
          <w:lang w:eastAsia="en-GB"/>
        </w:rPr>
        <w:t>, educational establishme</w:t>
      </w:r>
      <w:r w:rsidR="00974D15" w:rsidRPr="0089341B">
        <w:rPr>
          <w:rFonts w:ascii="Arial" w:eastAsia="Times New Roman" w:hAnsi="Arial" w:cs="Arial"/>
          <w:color w:val="000000" w:themeColor="text1"/>
          <w:lang w:eastAsia="en-GB"/>
        </w:rPr>
        <w:t>nt</w:t>
      </w:r>
      <w:r w:rsidR="00415E67" w:rsidRPr="0089341B">
        <w:rPr>
          <w:rFonts w:ascii="Arial" w:eastAsia="Times New Roman" w:hAnsi="Arial" w:cs="Arial"/>
          <w:color w:val="000000" w:themeColor="text1"/>
          <w:lang w:eastAsia="en-GB"/>
        </w:rPr>
        <w:t xml:space="preserve">s, arts and culture, wildlife and the environment, parochial church councils and medical research. </w:t>
      </w:r>
      <w:r w:rsidR="00C451D7" w:rsidRPr="0089341B">
        <w:rPr>
          <w:rFonts w:ascii="Arial" w:eastAsia="Times New Roman" w:hAnsi="Arial" w:cs="Arial"/>
          <w:color w:val="000000" w:themeColor="text1"/>
          <w:lang w:eastAsia="en-GB"/>
        </w:rPr>
        <w:t>Application can be made any time.</w:t>
      </w:r>
    </w:p>
    <w:p w14:paraId="5BFEF906" w14:textId="3D996403" w:rsidR="00C451D7" w:rsidRPr="0089341B" w:rsidRDefault="00C451D7" w:rsidP="000B4533">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CONTACT: Write to Sir John Kemp-Welch, Flat 74</w:t>
      </w:r>
      <w:r w:rsidR="004D03A2" w:rsidRPr="0089341B">
        <w:rPr>
          <w:rFonts w:ascii="Arial" w:eastAsia="Times New Roman" w:hAnsi="Arial" w:cs="Arial"/>
          <w:color w:val="000000" w:themeColor="text1"/>
          <w:lang w:eastAsia="en-GB"/>
        </w:rPr>
        <w:t>, Melton Court, Onslow Crescent, London SW7 3JH</w:t>
      </w:r>
    </w:p>
    <w:p w14:paraId="284967D5" w14:textId="77777777" w:rsidR="00DC20DA" w:rsidRPr="0089341B" w:rsidRDefault="00DC20DA" w:rsidP="000B4533">
      <w:pPr>
        <w:spacing w:after="0" w:line="240" w:lineRule="auto"/>
        <w:rPr>
          <w:rFonts w:ascii="Arial" w:eastAsia="Times New Roman" w:hAnsi="Arial" w:cs="Arial"/>
          <w:color w:val="000000" w:themeColor="text1"/>
          <w:lang w:eastAsia="en-GB"/>
        </w:rPr>
      </w:pPr>
    </w:p>
    <w:p w14:paraId="4B2FB843" w14:textId="0AD9979E" w:rsidR="00CC5078" w:rsidRPr="0089341B" w:rsidRDefault="00EC488A" w:rsidP="000B4533">
      <w:pPr>
        <w:spacing w:after="0" w:line="240" w:lineRule="auto"/>
        <w:rPr>
          <w:rFonts w:ascii="Arial" w:eastAsia="Times New Roman" w:hAnsi="Arial" w:cs="Arial"/>
          <w:b/>
          <w:bCs/>
          <w:smallCaps/>
          <w:color w:val="000000" w:themeColor="text1"/>
          <w:lang w:eastAsia="en-GB"/>
        </w:rPr>
      </w:pPr>
      <w:r w:rsidRPr="0089341B">
        <w:rPr>
          <w:rFonts w:ascii="Arial" w:eastAsia="Times New Roman" w:hAnsi="Arial" w:cs="Arial"/>
          <w:b/>
          <w:bCs/>
          <w:smallCaps/>
          <w:color w:val="000000" w:themeColor="text1"/>
          <w:lang w:eastAsia="en-GB"/>
        </w:rPr>
        <w:t>The Linnet Trust</w:t>
      </w:r>
    </w:p>
    <w:p w14:paraId="2F53F96B" w14:textId="324B4507" w:rsidR="00EC488A" w:rsidRPr="0089341B" w:rsidRDefault="000D1D24" w:rsidP="000B4533">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Supports charities operating in the south west of England that are inno</w:t>
      </w:r>
      <w:r w:rsidR="00252827" w:rsidRPr="0089341B">
        <w:rPr>
          <w:rFonts w:ascii="Arial" w:eastAsia="Times New Roman" w:hAnsi="Arial" w:cs="Arial"/>
          <w:color w:val="000000" w:themeColor="text1"/>
          <w:lang w:eastAsia="en-GB"/>
        </w:rPr>
        <w:t>va</w:t>
      </w:r>
      <w:r w:rsidRPr="0089341B">
        <w:rPr>
          <w:rFonts w:ascii="Arial" w:eastAsia="Times New Roman" w:hAnsi="Arial" w:cs="Arial"/>
          <w:color w:val="000000" w:themeColor="text1"/>
          <w:lang w:eastAsia="en-GB"/>
        </w:rPr>
        <w:t>tive, cost effective, administratively efficient and well respected in the field. They target disadvantaged</w:t>
      </w:r>
      <w:r w:rsidR="00E37ED3" w:rsidRPr="0089341B">
        <w:rPr>
          <w:rFonts w:ascii="Arial" w:eastAsia="Times New Roman" w:hAnsi="Arial" w:cs="Arial"/>
          <w:color w:val="000000" w:themeColor="text1"/>
          <w:lang w:eastAsia="en-GB"/>
        </w:rPr>
        <w:t xml:space="preserve"> groups with mental, physical or behavioural problems, often a consequence of poverty</w:t>
      </w:r>
      <w:r w:rsidR="00744D46" w:rsidRPr="0089341B">
        <w:rPr>
          <w:rFonts w:ascii="Arial" w:eastAsia="Times New Roman" w:hAnsi="Arial" w:cs="Arial"/>
          <w:color w:val="000000" w:themeColor="text1"/>
          <w:lang w:eastAsia="en-GB"/>
        </w:rPr>
        <w:t xml:space="preserve">. The trust will </w:t>
      </w:r>
      <w:r w:rsidR="00744D46" w:rsidRPr="0089341B">
        <w:rPr>
          <w:rFonts w:ascii="Arial" w:eastAsia="Times New Roman" w:hAnsi="Arial" w:cs="Arial"/>
          <w:color w:val="000000" w:themeColor="text1"/>
          <w:lang w:eastAsia="en-GB"/>
        </w:rPr>
        <w:lastRenderedPageBreak/>
        <w:t>not support individuals, religious organisations, animal or art charities.</w:t>
      </w:r>
      <w:r w:rsidR="00B24D7B" w:rsidRPr="0089341B">
        <w:rPr>
          <w:rFonts w:ascii="Arial" w:eastAsia="Times New Roman" w:hAnsi="Arial" w:cs="Arial"/>
          <w:color w:val="000000" w:themeColor="text1"/>
          <w:lang w:eastAsia="en-GB"/>
        </w:rPr>
        <w:t xml:space="preserve"> Grants</w:t>
      </w:r>
      <w:r w:rsidR="006B7099" w:rsidRPr="0089341B">
        <w:rPr>
          <w:rFonts w:ascii="Arial" w:eastAsia="Times New Roman" w:hAnsi="Arial" w:cs="Arial"/>
          <w:color w:val="000000" w:themeColor="text1"/>
          <w:lang w:eastAsia="en-GB"/>
        </w:rPr>
        <w:t xml:space="preserve"> range from £5000 to £40000</w:t>
      </w:r>
    </w:p>
    <w:p w14:paraId="71B3A5B5" w14:textId="3105F521" w:rsidR="00744D46" w:rsidRPr="0089341B" w:rsidRDefault="00744D46" w:rsidP="000B4533">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CONTACT: </w:t>
      </w:r>
      <w:r w:rsidR="000353DC" w:rsidRPr="0089341B">
        <w:rPr>
          <w:rFonts w:ascii="Arial" w:eastAsia="Times New Roman" w:hAnsi="Arial" w:cs="Arial"/>
          <w:color w:val="000000" w:themeColor="text1"/>
          <w:lang w:eastAsia="en-GB"/>
        </w:rPr>
        <w:t>Rose Cottage, Bristol Road, West Harptree</w:t>
      </w:r>
      <w:r w:rsidR="001F1796" w:rsidRPr="0089341B">
        <w:rPr>
          <w:rFonts w:ascii="Arial" w:eastAsia="Times New Roman" w:hAnsi="Arial" w:cs="Arial"/>
          <w:color w:val="000000" w:themeColor="text1"/>
          <w:lang w:eastAsia="en-GB"/>
        </w:rPr>
        <w:t>, Bristol BS40 6HQ Telephone: 01761 221178</w:t>
      </w:r>
    </w:p>
    <w:p w14:paraId="62350741" w14:textId="77777777" w:rsidR="00212F45" w:rsidRPr="0089341B" w:rsidRDefault="00212F45" w:rsidP="000B4533">
      <w:pPr>
        <w:spacing w:after="0" w:line="240" w:lineRule="auto"/>
        <w:rPr>
          <w:rFonts w:ascii="Arial" w:eastAsia="Times New Roman" w:hAnsi="Arial" w:cs="Arial"/>
          <w:color w:val="000000" w:themeColor="text1"/>
          <w:lang w:eastAsia="en-GB"/>
        </w:rPr>
      </w:pPr>
    </w:p>
    <w:p w14:paraId="05732DD3" w14:textId="77777777" w:rsidR="00212F45" w:rsidRPr="0089341B" w:rsidRDefault="00212F45" w:rsidP="000B4533">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The Norman Family Charitable Trust</w:t>
      </w:r>
    </w:p>
    <w:p w14:paraId="47A8EBB8" w14:textId="615D999E" w:rsidR="00212F45" w:rsidRPr="0089341B" w:rsidRDefault="00212F45" w:rsidP="00212F45">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89341B">
        <w:rPr>
          <w:rFonts w:ascii="Arial" w:eastAsia="Times New Roman" w:hAnsi="Arial" w:cs="Arial"/>
          <w:color w:val="000000" w:themeColor="text1"/>
          <w:lang w:eastAsia="en-GB"/>
        </w:rPr>
        <w:t xml:space="preserve">. </w:t>
      </w:r>
      <w:r w:rsidR="00957A9D" w:rsidRPr="0089341B">
        <w:rPr>
          <w:rFonts w:ascii="Arial" w:eastAsia="Times New Roman" w:hAnsi="Arial" w:cs="Arial"/>
          <w:color w:val="000000" w:themeColor="text1"/>
          <w:lang w:eastAsia="en-GB"/>
        </w:rPr>
        <w:t xml:space="preserve">Use online application form to apply for </w:t>
      </w:r>
      <w:r w:rsidR="00A74F3B" w:rsidRPr="0089341B">
        <w:rPr>
          <w:rFonts w:ascii="Arial" w:eastAsia="Times New Roman" w:hAnsi="Arial" w:cs="Arial"/>
          <w:color w:val="000000" w:themeColor="text1"/>
          <w:lang w:eastAsia="en-GB"/>
        </w:rPr>
        <w:t>funding at regular grant committee meetings</w:t>
      </w:r>
      <w:r w:rsidRPr="0089341B">
        <w:rPr>
          <w:rFonts w:ascii="Arial" w:eastAsia="Times New Roman" w:hAnsi="Arial" w:cs="Arial"/>
          <w:color w:val="000000" w:themeColor="text1"/>
          <w:lang w:eastAsia="en-GB"/>
        </w:rPr>
        <w:t xml:space="preserve"> </w:t>
      </w:r>
    </w:p>
    <w:p w14:paraId="6CA1496D" w14:textId="67845C94" w:rsidR="001D5BE6" w:rsidRPr="0089341B" w:rsidRDefault="001D5BE6" w:rsidP="00212F45">
      <w:pPr>
        <w:spacing w:after="0" w:line="240" w:lineRule="auto"/>
        <w:rPr>
          <w:rStyle w:val="Hyperlink"/>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CONTACT: </w:t>
      </w:r>
      <w:hyperlink r:id="rId90" w:history="1">
        <w:r w:rsidRPr="0089341B">
          <w:rPr>
            <w:rStyle w:val="Hyperlink"/>
            <w:rFonts w:ascii="Arial" w:eastAsia="Times New Roman" w:hAnsi="Arial" w:cs="Arial"/>
            <w:color w:val="000000" w:themeColor="text1"/>
            <w:lang w:eastAsia="en-GB"/>
          </w:rPr>
          <w:t>Home - Norman Family Charitable Trust (nfct.org)</w:t>
        </w:r>
      </w:hyperlink>
    </w:p>
    <w:p w14:paraId="23F69CFB" w14:textId="77777777" w:rsidR="008677D9" w:rsidRPr="0089341B" w:rsidRDefault="008677D9" w:rsidP="00212F45">
      <w:pPr>
        <w:spacing w:after="0" w:line="240" w:lineRule="auto"/>
        <w:rPr>
          <w:rStyle w:val="Hyperlink"/>
          <w:rFonts w:ascii="Arial" w:eastAsia="Times New Roman" w:hAnsi="Arial" w:cs="Arial"/>
          <w:color w:val="000000" w:themeColor="text1"/>
          <w:lang w:eastAsia="en-GB"/>
        </w:rPr>
      </w:pPr>
    </w:p>
    <w:p w14:paraId="19DFADA6" w14:textId="2CF39B59" w:rsidR="004A1341" w:rsidRPr="0089341B" w:rsidRDefault="00ED0800" w:rsidP="00212F45">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 xml:space="preserve">The People Health Trust </w:t>
      </w:r>
    </w:p>
    <w:p w14:paraId="110F50F0" w14:textId="7CB51EFC" w:rsidR="004A1341" w:rsidRPr="0089341B" w:rsidRDefault="00ED0800" w:rsidP="00212F45">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F</w:t>
      </w:r>
      <w:r w:rsidR="004A1341" w:rsidRPr="0089341B">
        <w:rPr>
          <w:rFonts w:ascii="Arial" w:eastAsia="Times New Roman" w:hAnsi="Arial" w:cs="Arial"/>
          <w:color w:val="000000" w:themeColor="text1"/>
          <w:lang w:eastAsia="en-GB"/>
        </w:rPr>
        <w:t>und projects led by and for people living in neighbourhoods experiencing the highest levels of social and financial disadvantage, and groups of people in society that are most affected by health inequalities.</w:t>
      </w:r>
      <w:r w:rsidR="001D54A8" w:rsidRPr="0089341B">
        <w:rPr>
          <w:rFonts w:ascii="Arial" w:eastAsia="Times New Roman" w:hAnsi="Arial" w:cs="Arial"/>
          <w:color w:val="000000" w:themeColor="text1"/>
          <w:lang w:eastAsia="en-GB"/>
        </w:rPr>
        <w:t xml:space="preserve"> </w:t>
      </w:r>
    </w:p>
    <w:p w14:paraId="2F0636DB" w14:textId="29BED4F0" w:rsidR="00ED0800" w:rsidRPr="0089341B" w:rsidRDefault="00ED0800" w:rsidP="00212F45">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CONTACT: </w:t>
      </w:r>
      <w:hyperlink r:id="rId91" w:history="1">
        <w:r w:rsidRPr="0089341B">
          <w:rPr>
            <w:rStyle w:val="Hyperlink"/>
            <w:rFonts w:ascii="Arial" w:eastAsia="Times New Roman" w:hAnsi="Arial" w:cs="Arial"/>
            <w:color w:val="000000" w:themeColor="text1"/>
            <w:lang w:eastAsia="en-GB"/>
          </w:rPr>
          <w:t>Funding | People's Health Trust (peopleshealthtrust.org.uk)</w:t>
        </w:r>
      </w:hyperlink>
    </w:p>
    <w:p w14:paraId="039C4822" w14:textId="77777777" w:rsidR="00EA3FCA" w:rsidRPr="0089341B" w:rsidRDefault="00EA3FCA" w:rsidP="00212F45">
      <w:pPr>
        <w:spacing w:after="0" w:line="240" w:lineRule="auto"/>
        <w:rPr>
          <w:rFonts w:ascii="Arial" w:eastAsia="Times New Roman" w:hAnsi="Arial" w:cs="Arial"/>
          <w:color w:val="000000" w:themeColor="text1"/>
          <w:lang w:eastAsia="en-GB"/>
        </w:rPr>
      </w:pPr>
    </w:p>
    <w:p w14:paraId="222FCFA0" w14:textId="77777777" w:rsidR="006D3D5E" w:rsidRPr="0089341B" w:rsidRDefault="00EA3FCA" w:rsidP="00212F45">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The Pople Charitable Trust</w:t>
      </w:r>
    </w:p>
    <w:p w14:paraId="05624984" w14:textId="72CDF283" w:rsidR="00EA3FCA" w:rsidRPr="0089341B" w:rsidRDefault="006D3D5E" w:rsidP="00212F45">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A</w:t>
      </w:r>
      <w:r w:rsidR="00EA3FCA" w:rsidRPr="0089341B">
        <w:rPr>
          <w:rFonts w:ascii="Arial" w:eastAsia="Times New Roman" w:hAnsi="Arial" w:cs="Arial"/>
          <w:color w:val="000000" w:themeColor="text1"/>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89341B" w:rsidRDefault="009208C3" w:rsidP="00212F45">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CONTACT: </w:t>
      </w:r>
      <w:hyperlink r:id="rId92" w:history="1">
        <w:r w:rsidR="008E2692" w:rsidRPr="0089341B">
          <w:rPr>
            <w:rStyle w:val="Hyperlink"/>
            <w:rFonts w:ascii="Arial" w:eastAsia="Times New Roman" w:hAnsi="Arial" w:cs="Arial"/>
            <w:color w:val="000000" w:themeColor="text1"/>
            <w:lang w:eastAsia="en-GB"/>
          </w:rPr>
          <w:t>poplecharitabletrust@gmail.com</w:t>
        </w:r>
      </w:hyperlink>
      <w:r w:rsidR="008E2692" w:rsidRPr="0089341B">
        <w:rPr>
          <w:rFonts w:ascii="Arial" w:eastAsia="Times New Roman" w:hAnsi="Arial" w:cs="Arial"/>
          <w:color w:val="000000" w:themeColor="text1"/>
          <w:lang w:eastAsia="en-GB"/>
        </w:rPr>
        <w:t xml:space="preserve"> Telephone: 01179744471</w:t>
      </w:r>
    </w:p>
    <w:p w14:paraId="13CF1DAA" w14:textId="77777777" w:rsidR="00AA6933" w:rsidRPr="0089341B" w:rsidRDefault="00AA6933" w:rsidP="00212F45">
      <w:pPr>
        <w:spacing w:after="0" w:line="240" w:lineRule="auto"/>
        <w:rPr>
          <w:rFonts w:ascii="Arial" w:eastAsia="Times New Roman" w:hAnsi="Arial" w:cs="Arial"/>
          <w:color w:val="000000" w:themeColor="text1"/>
          <w:lang w:eastAsia="en-GB"/>
        </w:rPr>
      </w:pPr>
    </w:p>
    <w:p w14:paraId="3D103D4E" w14:textId="5CA81990" w:rsidR="00AA6933" w:rsidRPr="0089341B" w:rsidRDefault="00B540D9" w:rsidP="00212F45">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Rowan Bentall Charitable Trust</w:t>
      </w:r>
    </w:p>
    <w:p w14:paraId="06BBD41F" w14:textId="54741537" w:rsidR="00AA6933" w:rsidRPr="0089341B" w:rsidRDefault="00AA6933" w:rsidP="00212F45">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The trustees support charities in Southern England, assisting medical, churches, children, elderly, special needs, education, environmental, national disasters and animal welfare.</w:t>
      </w:r>
    </w:p>
    <w:p w14:paraId="29FDA68C" w14:textId="66781852" w:rsidR="00E0762B" w:rsidRPr="0089341B" w:rsidRDefault="00E0762B" w:rsidP="00212F45">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CONTACT: </w:t>
      </w:r>
      <w:hyperlink r:id="rId93" w:history="1">
        <w:r w:rsidRPr="0089341B">
          <w:rPr>
            <w:rStyle w:val="Hyperlink"/>
            <w:rFonts w:ascii="Arial" w:eastAsia="Times New Roman" w:hAnsi="Arial" w:cs="Arial"/>
            <w:color w:val="000000" w:themeColor="text1"/>
            <w:lang w:eastAsia="en-GB"/>
          </w:rPr>
          <w:t>rowanbentallcharitabletrust@hotmail.co.uk</w:t>
        </w:r>
      </w:hyperlink>
      <w:r w:rsidRPr="0089341B">
        <w:rPr>
          <w:rFonts w:ascii="Arial" w:eastAsia="Times New Roman" w:hAnsi="Arial" w:cs="Arial"/>
          <w:color w:val="000000" w:themeColor="text1"/>
          <w:lang w:eastAsia="en-GB"/>
        </w:rPr>
        <w:t xml:space="preserve"> Telephone</w:t>
      </w:r>
      <w:r w:rsidR="00B472ED" w:rsidRPr="0089341B">
        <w:rPr>
          <w:rFonts w:ascii="Arial" w:eastAsia="Times New Roman" w:hAnsi="Arial" w:cs="Arial"/>
          <w:color w:val="000000" w:themeColor="text1"/>
          <w:lang w:eastAsia="en-GB"/>
        </w:rPr>
        <w:t>: 02920264388</w:t>
      </w:r>
    </w:p>
    <w:p w14:paraId="2BD56E66" w14:textId="77777777" w:rsidR="00A67D7D" w:rsidRPr="0089341B" w:rsidRDefault="00A67D7D" w:rsidP="00212F45">
      <w:pPr>
        <w:spacing w:after="0" w:line="240" w:lineRule="auto"/>
        <w:rPr>
          <w:rFonts w:ascii="Arial" w:eastAsia="Times New Roman" w:hAnsi="Arial" w:cs="Arial"/>
          <w:color w:val="000000" w:themeColor="text1"/>
          <w:lang w:eastAsia="en-GB"/>
        </w:rPr>
      </w:pPr>
    </w:p>
    <w:p w14:paraId="0682B64C" w14:textId="716CC429" w:rsidR="00831162" w:rsidRPr="0089341B" w:rsidRDefault="00831162" w:rsidP="00831162">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S</w:t>
      </w:r>
      <w:r w:rsidR="00557CC6" w:rsidRPr="0089341B">
        <w:rPr>
          <w:rFonts w:ascii="Arial" w:eastAsia="Times New Roman" w:hAnsi="Arial" w:cs="Arial"/>
          <w:b/>
          <w:smallCaps/>
          <w:color w:val="000000" w:themeColor="text1"/>
          <w:lang w:eastAsia="en-GB"/>
        </w:rPr>
        <w:t>c</w:t>
      </w:r>
      <w:r w:rsidRPr="0089341B">
        <w:rPr>
          <w:rFonts w:ascii="Arial" w:eastAsia="Times New Roman" w:hAnsi="Arial" w:cs="Arial"/>
          <w:b/>
          <w:smallCaps/>
          <w:color w:val="000000" w:themeColor="text1"/>
          <w:lang w:eastAsia="en-GB"/>
        </w:rPr>
        <w:t>ou</w:t>
      </w:r>
      <w:r w:rsidR="00557CC6" w:rsidRPr="0089341B">
        <w:rPr>
          <w:rFonts w:ascii="Arial" w:eastAsia="Times New Roman" w:hAnsi="Arial" w:cs="Arial"/>
          <w:b/>
          <w:smallCaps/>
          <w:color w:val="000000" w:themeColor="text1"/>
          <w:lang w:eastAsia="en-GB"/>
        </w:rPr>
        <w:t>loudi Foundation</w:t>
      </w:r>
    </w:p>
    <w:p w14:paraId="1ECB00DF" w14:textId="77777777" w:rsidR="008E5860" w:rsidRPr="0089341B" w:rsidRDefault="00831162" w:rsidP="00831162">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Provides annual donations to charities based in England for health, disability, arts/culture, environment, relief of poverty and overseas aid.  </w:t>
      </w:r>
    </w:p>
    <w:p w14:paraId="15A62785" w14:textId="754DE2BE" w:rsidR="008E5860" w:rsidRPr="0089341B" w:rsidRDefault="008E5860" w:rsidP="008E5860">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CONTACT: Haysmacintyre, Thames Exchange, 10 Queen Street Place, London</w:t>
      </w:r>
      <w:r w:rsidR="00735024" w:rsidRPr="0089341B">
        <w:rPr>
          <w:rFonts w:ascii="Arial" w:eastAsia="Times New Roman" w:hAnsi="Arial" w:cs="Arial"/>
          <w:color w:val="000000" w:themeColor="text1"/>
          <w:lang w:eastAsia="en-GB"/>
        </w:rPr>
        <w:t xml:space="preserve"> </w:t>
      </w:r>
      <w:r w:rsidRPr="0089341B">
        <w:rPr>
          <w:rFonts w:ascii="Arial" w:eastAsia="Times New Roman" w:hAnsi="Arial" w:cs="Arial"/>
          <w:color w:val="000000" w:themeColor="text1"/>
          <w:lang w:eastAsia="en-GB"/>
        </w:rPr>
        <w:t>EC4R 1AG</w:t>
      </w:r>
      <w:r w:rsidR="00735024" w:rsidRPr="0089341B">
        <w:rPr>
          <w:rFonts w:ascii="Arial" w:eastAsia="Times New Roman" w:hAnsi="Arial" w:cs="Arial"/>
          <w:color w:val="000000" w:themeColor="text1"/>
          <w:lang w:eastAsia="en-GB"/>
        </w:rPr>
        <w:t xml:space="preserve"> Telephone </w:t>
      </w:r>
      <w:r w:rsidRPr="0089341B">
        <w:rPr>
          <w:rFonts w:ascii="Arial" w:eastAsia="Times New Roman" w:hAnsi="Arial" w:cs="Arial"/>
          <w:color w:val="000000" w:themeColor="text1"/>
          <w:lang w:eastAsia="en-GB"/>
        </w:rPr>
        <w:t>02079695500</w:t>
      </w:r>
      <w:r w:rsidR="00735024" w:rsidRPr="0089341B">
        <w:rPr>
          <w:rFonts w:ascii="Arial" w:eastAsia="Times New Roman" w:hAnsi="Arial" w:cs="Arial"/>
          <w:color w:val="000000" w:themeColor="text1"/>
          <w:lang w:eastAsia="en-GB"/>
        </w:rPr>
        <w:t xml:space="preserve"> </w:t>
      </w:r>
      <w:r w:rsidRPr="0089341B">
        <w:rPr>
          <w:rFonts w:ascii="Arial" w:eastAsia="Times New Roman" w:hAnsi="Arial" w:cs="Arial"/>
          <w:b/>
          <w:bCs/>
          <w:color w:val="000000" w:themeColor="text1"/>
          <w:lang w:eastAsia="en-GB"/>
        </w:rPr>
        <w:t>Email:</w:t>
      </w:r>
      <w:r w:rsidR="00735024" w:rsidRPr="0089341B">
        <w:rPr>
          <w:rFonts w:ascii="Arial" w:eastAsia="Times New Roman" w:hAnsi="Arial" w:cs="Arial"/>
          <w:b/>
          <w:bCs/>
          <w:color w:val="000000" w:themeColor="text1"/>
          <w:lang w:eastAsia="en-GB"/>
        </w:rPr>
        <w:t xml:space="preserve"> </w:t>
      </w:r>
      <w:hyperlink r:id="rId94" w:history="1">
        <w:r w:rsidRPr="0089341B">
          <w:rPr>
            <w:rStyle w:val="Hyperlink"/>
            <w:rFonts w:ascii="Arial" w:eastAsia="Times New Roman" w:hAnsi="Arial" w:cs="Arial"/>
            <w:color w:val="000000" w:themeColor="text1"/>
            <w:lang w:eastAsia="en-GB"/>
          </w:rPr>
          <w:t>pholden@haysmacintyre.com</w:t>
        </w:r>
      </w:hyperlink>
    </w:p>
    <w:p w14:paraId="2D468465" w14:textId="2246D8C8" w:rsidR="00831162" w:rsidRPr="0089341B" w:rsidRDefault="00831162" w:rsidP="00831162">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  </w:t>
      </w:r>
    </w:p>
    <w:p w14:paraId="6C35957B" w14:textId="3C7AE285" w:rsidR="000E6A6E" w:rsidRPr="0089341B" w:rsidRDefault="000E6A6E" w:rsidP="00831162">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Somerset Community Foundation</w:t>
      </w:r>
    </w:p>
    <w:p w14:paraId="3A38E332" w14:textId="77777777" w:rsidR="00145650" w:rsidRPr="0089341B" w:rsidRDefault="009F6AEB" w:rsidP="00145650">
      <w:pPr>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Building stronger communities and helping passionate people in Somerset change the world on their doorstep by funding local causes</w:t>
      </w:r>
      <w:r w:rsidR="000B244F" w:rsidRPr="0089341B">
        <w:rPr>
          <w:rFonts w:ascii="Arial" w:eastAsia="Times New Roman" w:hAnsi="Arial" w:cs="Arial"/>
          <w:color w:val="000000" w:themeColor="text1"/>
          <w:lang w:eastAsia="en-GB"/>
        </w:rPr>
        <w:t>. General Funding, Small Charities &amp; Community Groups, Funding Finder, Social Welfare &amp; Poverty</w:t>
      </w:r>
      <w:r w:rsidR="00145650" w:rsidRPr="0089341B">
        <w:rPr>
          <w:rFonts w:ascii="Arial" w:eastAsia="Times New Roman" w:hAnsi="Arial" w:cs="Arial"/>
          <w:color w:val="000000" w:themeColor="text1"/>
          <w:lang w:eastAsia="en-GB"/>
        </w:rPr>
        <w:t>.</w:t>
      </w:r>
    </w:p>
    <w:p w14:paraId="711014C4" w14:textId="0EC16507" w:rsidR="000E6A6E" w:rsidRPr="0089341B" w:rsidRDefault="00145650" w:rsidP="00145650">
      <w:pPr>
        <w:rPr>
          <w:rStyle w:val="Hyperlink"/>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 xml:space="preserve">CONTACT </w:t>
      </w:r>
      <w:hyperlink r:id="rId95" w:history="1">
        <w:r w:rsidR="000E6A6E" w:rsidRPr="0089341B">
          <w:rPr>
            <w:rStyle w:val="Hyperlink"/>
            <w:rFonts w:ascii="Arial" w:eastAsia="Times New Roman" w:hAnsi="Arial" w:cs="Arial"/>
            <w:color w:val="000000" w:themeColor="text1"/>
            <w:lang w:eastAsia="en-GB"/>
          </w:rPr>
          <w:t>Home - Somerset Community Foundation (somersetcf.org.uk)</w:t>
        </w:r>
      </w:hyperlink>
    </w:p>
    <w:p w14:paraId="6F2D9D5F" w14:textId="5187B3D0" w:rsidR="00785ACF" w:rsidRPr="0089341B" w:rsidRDefault="00785ACF" w:rsidP="00785ACF">
      <w:pPr>
        <w:spacing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Sunrise Foundation</w:t>
      </w:r>
    </w:p>
    <w:p w14:paraId="6482088A" w14:textId="37520CB7" w:rsidR="00EE4517" w:rsidRPr="0089341B" w:rsidRDefault="00215586" w:rsidP="00215586">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Grassroots charities/groups and CICs and individuals</w:t>
      </w:r>
      <w:r w:rsidR="002F69C6" w:rsidRPr="0089341B">
        <w:rPr>
          <w:rFonts w:ascii="Arial" w:eastAsia="Times New Roman" w:hAnsi="Arial" w:cs="Arial"/>
          <w:color w:val="000000" w:themeColor="text1"/>
          <w:lang w:eastAsia="en-GB"/>
        </w:rPr>
        <w:t xml:space="preserve"> </w:t>
      </w:r>
      <w:r w:rsidRPr="0089341B">
        <w:rPr>
          <w:rFonts w:ascii="Arial" w:eastAsia="Times New Roman" w:hAnsi="Arial" w:cs="Arial"/>
          <w:color w:val="000000" w:themeColor="text1"/>
          <w:lang w:eastAsia="en-GB"/>
        </w:rPr>
        <w:t xml:space="preserve">that work with disadvantaged individuals; health, young people and social inclusion. </w:t>
      </w:r>
      <w:r w:rsidR="00EE4517" w:rsidRPr="0089341B">
        <w:rPr>
          <w:rFonts w:ascii="Arial" w:eastAsia="Times New Roman" w:hAnsi="Arial" w:cs="Arial"/>
          <w:color w:val="000000" w:themeColor="text1"/>
          <w:lang w:eastAsia="en-GB"/>
        </w:rPr>
        <w:t>Donations will be made to organisations or individuals who present evidence of their identified need within their community and a well considered plan of how they will deliver their services to meet that need in an inclusive and non discriminatory way, wherever possible using a local workforce.</w:t>
      </w:r>
      <w:r w:rsidR="00D57B36" w:rsidRPr="0089341B">
        <w:rPr>
          <w:rFonts w:ascii="Arial" w:eastAsia="Times New Roman" w:hAnsi="Arial" w:cs="Arial"/>
          <w:color w:val="000000" w:themeColor="text1"/>
          <w:lang w:eastAsia="en-GB"/>
        </w:rPr>
        <w:t xml:space="preserve"> 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89341B">
        <w:rPr>
          <w:rFonts w:ascii="Arial" w:eastAsia="Times New Roman" w:hAnsi="Arial" w:cs="Arial"/>
          <w:color w:val="000000" w:themeColor="text1"/>
          <w:lang w:eastAsia="en-GB"/>
        </w:rPr>
        <w:t xml:space="preserve"> It includes NHS Trusts</w:t>
      </w:r>
      <w:r w:rsidR="004819CB" w:rsidRPr="0089341B">
        <w:rPr>
          <w:rFonts w:ascii="Arial" w:eastAsia="Times New Roman" w:hAnsi="Arial" w:cs="Arial"/>
          <w:color w:val="000000" w:themeColor="text1"/>
          <w:lang w:eastAsia="en-GB"/>
        </w:rPr>
        <w:t>.</w:t>
      </w:r>
    </w:p>
    <w:p w14:paraId="3C317F0A" w14:textId="5D995A97" w:rsidR="00785ACF" w:rsidRPr="0089341B" w:rsidRDefault="00785ACF" w:rsidP="00145650">
      <w:pPr>
        <w:rPr>
          <w:rFonts w:ascii="Arial" w:eastAsia="Times New Roman" w:hAnsi="Arial" w:cs="Arial"/>
          <w:color w:val="000000" w:themeColor="text1"/>
          <w:lang w:eastAsia="en-GB"/>
        </w:rPr>
      </w:pPr>
      <w:hyperlink r:id="rId96" w:history="1">
        <w:r w:rsidRPr="0089341B">
          <w:rPr>
            <w:rStyle w:val="Hyperlink"/>
            <w:rFonts w:ascii="Arial" w:eastAsia="Times New Roman" w:hAnsi="Arial" w:cs="Arial"/>
            <w:color w:val="000000" w:themeColor="text1"/>
            <w:lang w:eastAsia="en-GB"/>
          </w:rPr>
          <w:t>About Us | Sunrise Foundation CIO</w:t>
        </w:r>
      </w:hyperlink>
    </w:p>
    <w:p w14:paraId="023D217B" w14:textId="4DF59399" w:rsidR="00F94AE0" w:rsidRPr="0089341B" w:rsidRDefault="00F94AE0" w:rsidP="00F94AE0">
      <w:pPr>
        <w:spacing w:after="0" w:line="240" w:lineRule="auto"/>
        <w:rPr>
          <w:rFonts w:ascii="Arial" w:eastAsia="Times New Roman" w:hAnsi="Arial" w:cs="Arial"/>
          <w:b/>
          <w:bCs/>
          <w:smallCaps/>
          <w:color w:val="000000" w:themeColor="text1"/>
          <w:lang w:eastAsia="en-GB"/>
        </w:rPr>
      </w:pPr>
      <w:r w:rsidRPr="0089341B">
        <w:rPr>
          <w:rFonts w:ascii="Arial" w:eastAsia="Times New Roman" w:hAnsi="Arial" w:cs="Arial"/>
          <w:b/>
          <w:bCs/>
          <w:smallCaps/>
          <w:color w:val="000000" w:themeColor="text1"/>
          <w:lang w:eastAsia="en-GB"/>
        </w:rPr>
        <w:lastRenderedPageBreak/>
        <w:t>Skipton Building Society Charitable Foundation</w:t>
      </w:r>
    </w:p>
    <w:p w14:paraId="3C349BC1" w14:textId="1D6B90BC" w:rsidR="00B92A06" w:rsidRPr="0089341B" w:rsidRDefault="00F94AE0" w:rsidP="00F94AE0">
      <w:pPr>
        <w:spacing w:after="0" w:line="240" w:lineRule="auto"/>
        <w:rPr>
          <w:rFonts w:ascii="Arial" w:hAnsi="Arial" w:cs="Arial"/>
          <w:color w:val="000000" w:themeColor="text1"/>
        </w:rPr>
      </w:pPr>
      <w:r w:rsidRPr="0089341B">
        <w:rPr>
          <w:rFonts w:ascii="Arial" w:eastAsia="Times New Roman" w:hAnsi="Arial" w:cs="Arial"/>
          <w:color w:val="000000" w:themeColor="text1"/>
          <w:lang w:eastAsia="en-GB"/>
        </w:rPr>
        <w:t>Registered UK charities based in the</w:t>
      </w:r>
      <w:r w:rsidRPr="0089341B">
        <w:rPr>
          <w:rFonts w:ascii="Arial" w:eastAsia="Times New Roman" w:hAnsi="Arial" w:cs="Arial"/>
          <w:b/>
          <w:bCs/>
          <w:color w:val="000000" w:themeColor="text1"/>
          <w:lang w:eastAsia="en-GB"/>
        </w:rPr>
        <w:t xml:space="preserve"> UK.</w:t>
      </w:r>
      <w:r w:rsidRPr="0089341B">
        <w:rPr>
          <w:rFonts w:ascii="Arial" w:eastAsia="Times New Roman" w:hAnsi="Arial" w:cs="Arial"/>
          <w:color w:val="000000" w:themeColor="text1"/>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89341B" w:rsidRDefault="00B92A06" w:rsidP="00B92A06">
      <w:pPr>
        <w:spacing w:after="0" w:line="240" w:lineRule="auto"/>
        <w:rPr>
          <w:rFonts w:ascii="Arial" w:eastAsia="Times New Roman" w:hAnsi="Arial" w:cs="Arial"/>
          <w:color w:val="000000" w:themeColor="text1"/>
          <w:u w:val="single"/>
          <w:lang w:eastAsia="en-GB"/>
        </w:rPr>
      </w:pPr>
      <w:hyperlink r:id="rId97" w:history="1">
        <w:r w:rsidRPr="0089341B">
          <w:rPr>
            <w:rFonts w:ascii="Arial" w:eastAsia="Times New Roman" w:hAnsi="Arial" w:cs="Arial"/>
            <w:color w:val="000000" w:themeColor="text1"/>
            <w:u w:val="single"/>
            <w:lang w:eastAsia="en-GB"/>
          </w:rPr>
          <w:t>Skipton Building Society Charitable Foundation</w:t>
        </w:r>
      </w:hyperlink>
    </w:p>
    <w:p w14:paraId="77D12ADF" w14:textId="77777777" w:rsidR="00752649" w:rsidRPr="0089341B" w:rsidRDefault="00752649" w:rsidP="00752649">
      <w:pPr>
        <w:spacing w:after="0" w:line="240" w:lineRule="auto"/>
        <w:rPr>
          <w:rFonts w:ascii="Arial" w:eastAsia="Times New Roman" w:hAnsi="Arial" w:cs="Arial"/>
          <w:color w:val="000000" w:themeColor="text1"/>
          <w:lang w:eastAsia="en-GB"/>
        </w:rPr>
      </w:pPr>
    </w:p>
    <w:p w14:paraId="69E759B4" w14:textId="378EAEB5" w:rsidR="00752649" w:rsidRPr="0089341B" w:rsidRDefault="00752649" w:rsidP="00752649">
      <w:pPr>
        <w:spacing w:after="0" w:line="240" w:lineRule="auto"/>
        <w:rPr>
          <w:rFonts w:ascii="Arial" w:eastAsia="Times New Roman" w:hAnsi="Arial" w:cs="Arial"/>
          <w:b/>
          <w:smallCaps/>
          <w:color w:val="000000" w:themeColor="text1"/>
          <w:lang w:eastAsia="en-GB"/>
        </w:rPr>
      </w:pPr>
      <w:r w:rsidRPr="0089341B">
        <w:rPr>
          <w:rFonts w:ascii="Arial" w:eastAsia="Times New Roman" w:hAnsi="Arial" w:cs="Arial"/>
          <w:b/>
          <w:smallCaps/>
          <w:color w:val="000000" w:themeColor="text1"/>
          <w:lang w:eastAsia="en-GB"/>
        </w:rPr>
        <w:t>Rix-Thompson-Rothenburg Foundation</w:t>
      </w:r>
    </w:p>
    <w:p w14:paraId="71817977" w14:textId="77777777" w:rsidR="00881CC8" w:rsidRPr="0089341B" w:rsidRDefault="00881CC8" w:rsidP="00881CC8">
      <w:pPr>
        <w:spacing w:after="0"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Funds registered charities benefiting people with a learning disability and their carers,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89341B" w:rsidRDefault="00752649" w:rsidP="00752649">
      <w:pPr>
        <w:spacing w:after="0" w:line="240" w:lineRule="auto"/>
        <w:rPr>
          <w:rFonts w:ascii="Arial" w:eastAsia="Times New Roman" w:hAnsi="Arial" w:cs="Arial"/>
          <w:color w:val="000000" w:themeColor="text1"/>
          <w:u w:val="single"/>
          <w:lang w:eastAsia="en-GB"/>
        </w:rPr>
      </w:pPr>
      <w:hyperlink r:id="rId98" w:history="1">
        <w:r w:rsidRPr="0089341B">
          <w:rPr>
            <w:rFonts w:ascii="Arial" w:eastAsia="Times New Roman" w:hAnsi="Arial" w:cs="Arial"/>
            <w:color w:val="000000" w:themeColor="text1"/>
            <w:u w:val="single"/>
            <w:lang w:eastAsia="en-GB"/>
          </w:rPr>
          <w:t>Rix-Thompson-Rothenberg Foundation</w:t>
        </w:r>
      </w:hyperlink>
    </w:p>
    <w:p w14:paraId="26A6DB0C" w14:textId="77777777" w:rsidR="007E69D7" w:rsidRPr="0089341B" w:rsidRDefault="007E69D7" w:rsidP="007E69D7">
      <w:pPr>
        <w:pStyle w:val="NormalWeb"/>
        <w:spacing w:line="360" w:lineRule="auto"/>
        <w:rPr>
          <w:rFonts w:ascii="Arial" w:hAnsi="Arial" w:cs="Arial"/>
          <w:color w:val="000000" w:themeColor="text1"/>
        </w:rPr>
      </w:pPr>
      <w:hyperlink r:id="rId99" w:history="1">
        <w:r w:rsidRPr="0089341B">
          <w:rPr>
            <w:rStyle w:val="Strong"/>
            <w:rFonts w:ascii="Arial" w:hAnsi="Arial" w:cs="Arial"/>
            <w:color w:val="000000" w:themeColor="text1"/>
            <w:u w:val="single"/>
          </w:rPr>
          <w:t>Funding to Support Education in Disadvantaged Areas (UK / International)</w:t>
        </w:r>
      </w:hyperlink>
      <w:r w:rsidRPr="0089341B">
        <w:rPr>
          <w:rFonts w:ascii="Arial" w:hAnsi="Arial" w:cs="Arial"/>
          <w:color w:val="000000" w:themeColor="text1"/>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submitted at any time. Applications shortlisted at this stage will be invited to submit a Stage 2 proposal. </w:t>
      </w:r>
    </w:p>
    <w:p w14:paraId="408B30FE" w14:textId="77777777" w:rsidR="008809EB" w:rsidRPr="0089341B" w:rsidRDefault="008809EB" w:rsidP="008809EB">
      <w:pPr>
        <w:pStyle w:val="NormalWeb"/>
        <w:spacing w:line="360" w:lineRule="auto"/>
        <w:rPr>
          <w:rFonts w:ascii="Arial" w:hAnsi="Arial" w:cs="Arial"/>
          <w:color w:val="000000" w:themeColor="text1"/>
        </w:rPr>
      </w:pPr>
      <w:hyperlink r:id="rId100" w:history="1">
        <w:r w:rsidRPr="0089341B">
          <w:rPr>
            <w:rStyle w:val="Strong"/>
            <w:rFonts w:ascii="Arial" w:hAnsi="Arial" w:cs="Arial"/>
            <w:color w:val="000000" w:themeColor="text1"/>
            <w:u w:val="single"/>
          </w:rPr>
          <w:t>Funding to Help Tackle Growing Household Electrical Waste (UK)</w:t>
        </w:r>
      </w:hyperlink>
      <w:r w:rsidRPr="0089341B">
        <w:rPr>
          <w:rFonts w:ascii="Arial" w:hAnsi="Arial" w:cs="Arial"/>
          <w:color w:val="000000" w:themeColor="text1"/>
        </w:rPr>
        <w:br/>
        <w:t xml:space="preserve">Material Focus has announced that its Electricals Recycling Fund is due to reopen to applications for projects that make it easier for UK householders to recycle their electrical goods. This round of funding will support projects that test new and practical ways for people to reuse and recycle their electricals, introduce kerbside collections, and add more collection points and bring banks. The funding will be available to a range of organisations including local authorities, waste collection authority areas, contractors, not-for-profits, community sector organisations, producer compliance schemes, and retailers. Organisations can register their details to receive updates on the 2024 funding round. </w:t>
      </w:r>
    </w:p>
    <w:p w14:paraId="25B8A964" w14:textId="77777777" w:rsidR="00A575AD" w:rsidRPr="0089341B" w:rsidRDefault="00A575AD" w:rsidP="00A575AD">
      <w:pPr>
        <w:pStyle w:val="NormalWeb"/>
        <w:spacing w:before="0" w:beforeAutospacing="0" w:after="0" w:afterAutospacing="0"/>
        <w:rPr>
          <w:rFonts w:ascii="Arial" w:hAnsi="Arial" w:cs="Arial"/>
          <w:b/>
          <w:bCs/>
          <w:color w:val="000000" w:themeColor="text1"/>
        </w:rPr>
      </w:pPr>
      <w:hyperlink r:id="rId101" w:anchor="map" w:history="1">
        <w:r w:rsidRPr="0089341B">
          <w:rPr>
            <w:rStyle w:val="Hyperlink"/>
            <w:rFonts w:ascii="Arial" w:hAnsi="Arial" w:cs="Arial"/>
            <w:b/>
            <w:bCs/>
            <w:color w:val="000000" w:themeColor="text1"/>
          </w:rPr>
          <w:t>Grant Finder - Grantscape Grantscape</w:t>
        </w:r>
      </w:hyperlink>
    </w:p>
    <w:p w14:paraId="7CDA06C4" w14:textId="3A13D3FF" w:rsidR="001C77DA" w:rsidRPr="0089341B" w:rsidRDefault="00B00E95" w:rsidP="00A575AD">
      <w:pPr>
        <w:pStyle w:val="NormalWeb"/>
        <w:spacing w:before="0" w:beforeAutospacing="0" w:after="0" w:afterAutospacing="0"/>
        <w:rPr>
          <w:rFonts w:ascii="Arial" w:hAnsi="Arial" w:cs="Arial"/>
          <w:color w:val="000000" w:themeColor="text1"/>
        </w:rPr>
      </w:pPr>
      <w:r w:rsidRPr="0089341B">
        <w:rPr>
          <w:rFonts w:ascii="Arial" w:hAnsi="Arial" w:cs="Arial"/>
          <w:color w:val="000000" w:themeColor="text1"/>
        </w:rPr>
        <w:t>A useful site for checking Grants by county</w:t>
      </w:r>
    </w:p>
    <w:p w14:paraId="172F3501" w14:textId="77777777" w:rsidR="007A0B4A" w:rsidRPr="0089341B" w:rsidRDefault="007A0B4A" w:rsidP="007A0B4A">
      <w:pPr>
        <w:pStyle w:val="Heading2"/>
        <w:rPr>
          <w:rFonts w:cs="Arial"/>
          <w:color w:val="000000" w:themeColor="text1"/>
          <w:sz w:val="22"/>
          <w:szCs w:val="22"/>
        </w:rPr>
      </w:pPr>
      <w:bookmarkStart w:id="4" w:name="_Toc164500997"/>
      <w:r w:rsidRPr="0089341B">
        <w:rPr>
          <w:rFonts w:cs="Arial"/>
          <w:color w:val="000000" w:themeColor="text1"/>
          <w:sz w:val="22"/>
          <w:szCs w:val="22"/>
        </w:rPr>
        <w:lastRenderedPageBreak/>
        <w:t>Grants to Help Older People and Adults with Disabilities Lead More Fulfilling Lives (England, Scotland &amp; Wales)</w:t>
      </w:r>
      <w:bookmarkEnd w:id="4"/>
    </w:p>
    <w:p w14:paraId="09112D0D" w14:textId="77777777" w:rsidR="007A0B4A" w:rsidRPr="0089341B" w:rsidRDefault="007A0B4A" w:rsidP="007A0B4A">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Barchester's Charitable Foundation is a grant-giving charity that helps older people and other adults with a disability across England, Scotland &amp; Wales lead more fulfilled lives and reach their full potential.</w:t>
      </w:r>
    </w:p>
    <w:p w14:paraId="72F9FC59" w14:textId="77777777" w:rsidR="007A0B4A" w:rsidRPr="0089341B" w:rsidRDefault="007A0B4A" w:rsidP="007A0B4A">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The Foundation’s focus is on connecting or re-connecting people with others in their local community, helping combat isolation and loneliness and enabling people to be active and engaged.</w:t>
      </w:r>
    </w:p>
    <w:p w14:paraId="7B52DE1C" w14:textId="77777777" w:rsidR="007A0B4A" w:rsidRPr="0089341B" w:rsidRDefault="007A0B4A" w:rsidP="007A0B4A">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Funding of between £100 and £2,500 (£1,000 for individuals) is available for individuals and small community groups to help improve people's mobility, independence and quality of life. Applications for individuals must be completed by a third-party sponsor such as a health care professional, social worker or charity/support group representative.</w:t>
      </w:r>
    </w:p>
    <w:p w14:paraId="351FDB13" w14:textId="77777777" w:rsidR="007A0B4A" w:rsidRPr="0089341B" w:rsidRDefault="007A0B4A" w:rsidP="007A0B4A">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Applications are assessed on a case by case basis, with funds allocated to those who demonstrate greatest need.</w:t>
      </w:r>
    </w:p>
    <w:p w14:paraId="222427F8" w14:textId="77777777" w:rsidR="007A0B4A" w:rsidRPr="0089341B" w:rsidRDefault="007A0B4A" w:rsidP="007A0B4A">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Applications can be submitted at any time.</w:t>
      </w:r>
    </w:p>
    <w:p w14:paraId="601E142F" w14:textId="77777777" w:rsidR="007A0B4A" w:rsidRPr="0089341B" w:rsidRDefault="007A0B4A" w:rsidP="007A0B4A">
      <w:pPr>
        <w:pStyle w:val="NoSpacing"/>
        <w:spacing w:before="100" w:beforeAutospacing="1" w:after="100" w:afterAutospacing="1" w:line="288" w:lineRule="auto"/>
        <w:rPr>
          <w:color w:val="000000" w:themeColor="text1"/>
          <w:sz w:val="22"/>
          <w:szCs w:val="22"/>
          <w:lang w:val="en-US"/>
        </w:rPr>
      </w:pPr>
      <w:hyperlink w:anchor="TOC" w:history="1">
        <w:r w:rsidRPr="0089341B">
          <w:rPr>
            <w:rStyle w:val="Hyperlink"/>
            <w:color w:val="000000" w:themeColor="text1"/>
            <w:sz w:val="22"/>
            <w:szCs w:val="22"/>
            <w:lang w:val="en-US"/>
          </w:rPr>
          <w:t>Back to Table of Contents</w:t>
        </w:r>
      </w:hyperlink>
    </w:p>
    <w:p w14:paraId="7CF926A9" w14:textId="77777777" w:rsidR="007A0B4A" w:rsidRPr="0089341B" w:rsidRDefault="007A0B4A" w:rsidP="007A0B4A">
      <w:pPr>
        <w:spacing w:before="100" w:beforeAutospacing="1" w:after="100" w:afterAutospacing="1" w:line="288" w:lineRule="auto"/>
        <w:rPr>
          <w:rFonts w:ascii="Arial" w:hAnsi="Arial" w:cs="Arial"/>
          <w:color w:val="000000" w:themeColor="text1"/>
          <w:lang w:val="en-US"/>
        </w:rPr>
      </w:pPr>
      <w:hyperlink r:id="rId102" w:history="1">
        <w:r w:rsidRPr="0089341B">
          <w:rPr>
            <w:rStyle w:val="Hyperlink"/>
            <w:rFonts w:ascii="Arial" w:hAnsi="Arial" w:cs="Arial"/>
            <w:color w:val="000000" w:themeColor="text1"/>
            <w:lang w:val="en-US"/>
          </w:rPr>
          <w:t>https://www.bhcfoundation.org.uk/apply</w:t>
        </w:r>
      </w:hyperlink>
      <w:r w:rsidRPr="0089341B">
        <w:rPr>
          <w:rFonts w:ascii="Arial" w:hAnsi="Arial" w:cs="Arial"/>
          <w:color w:val="000000" w:themeColor="text1"/>
          <w:lang w:val="en-US"/>
        </w:rPr>
        <w:t xml:space="preserve"> </w:t>
      </w:r>
    </w:p>
    <w:p w14:paraId="126522DA" w14:textId="77777777" w:rsidR="00E160B7" w:rsidRPr="0089341B" w:rsidRDefault="00E160B7" w:rsidP="00E160B7">
      <w:pPr>
        <w:pStyle w:val="NormalWeb"/>
        <w:spacing w:line="360" w:lineRule="auto"/>
        <w:rPr>
          <w:rFonts w:ascii="Arial" w:hAnsi="Arial" w:cs="Arial"/>
          <w:color w:val="000000" w:themeColor="text1"/>
        </w:rPr>
      </w:pPr>
      <w:hyperlink r:id="rId103" w:history="1">
        <w:r w:rsidRPr="0089341B">
          <w:rPr>
            <w:rStyle w:val="Strong"/>
            <w:rFonts w:ascii="Arial" w:hAnsi="Arial" w:cs="Arial"/>
            <w:color w:val="000000" w:themeColor="text1"/>
            <w:u w:val="single"/>
          </w:rPr>
          <w:t>Funding to Support Local Community Projects (England, Scotland &amp; Wales)</w:t>
        </w:r>
      </w:hyperlink>
      <w:r w:rsidRPr="0089341B">
        <w:rPr>
          <w:rFonts w:ascii="Arial" w:hAnsi="Arial" w:cs="Arial"/>
          <w:color w:val="000000" w:themeColor="text1"/>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Priority is given to smaller organisations with an annual income of less than £1 million. Applications can be made at any time. </w:t>
      </w:r>
    </w:p>
    <w:p w14:paraId="60232E59" w14:textId="12937E13" w:rsidR="00567BA6" w:rsidRPr="0089341B" w:rsidRDefault="00567BA6" w:rsidP="00567BA6">
      <w:pPr>
        <w:pStyle w:val="NormalWeb"/>
        <w:spacing w:line="360" w:lineRule="auto"/>
        <w:rPr>
          <w:rFonts w:ascii="Arial" w:hAnsi="Arial" w:cs="Arial"/>
          <w:color w:val="000000" w:themeColor="text1"/>
        </w:rPr>
      </w:pPr>
      <w:hyperlink r:id="rId104" w:history="1">
        <w:r w:rsidRPr="0089341B">
          <w:rPr>
            <w:rStyle w:val="Strong"/>
            <w:rFonts w:ascii="Arial" w:hAnsi="Arial" w:cs="Arial"/>
            <w:color w:val="000000" w:themeColor="text1"/>
            <w:u w:val="single"/>
          </w:rPr>
          <w:t>Funding to Support Families in Need (UK)</w:t>
        </w:r>
      </w:hyperlink>
      <w:r w:rsidRPr="0089341B">
        <w:rPr>
          <w:rFonts w:ascii="Arial" w:hAnsi="Arial" w:cs="Arial"/>
          <w:color w:val="000000" w:themeColor="text1"/>
        </w:rPr>
        <w:br/>
        <w:t xml:space="preserve">Voluntary sector organisations in the UK working on the frontlines of family support can apply for grants of £10,000-£100,000 for a period of one to three years. These funds, made available through the Trusthouse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w:t>
      </w:r>
      <w:r w:rsidRPr="0089341B">
        <w:rPr>
          <w:rFonts w:ascii="Arial" w:hAnsi="Arial" w:cs="Arial"/>
          <w:color w:val="000000" w:themeColor="text1"/>
        </w:rPr>
        <w:lastRenderedPageBreak/>
        <w:t xml:space="preserve">programmes, families coping with addiction, and assistance for prisoners' families. Applications can be submitted at any time. </w:t>
      </w:r>
    </w:p>
    <w:p w14:paraId="4DE12C5D" w14:textId="337197C0" w:rsidR="0096076F" w:rsidRPr="0089341B" w:rsidRDefault="009D114D" w:rsidP="009D114D">
      <w:pPr>
        <w:pStyle w:val="NormalWeb"/>
        <w:spacing w:line="360" w:lineRule="auto"/>
        <w:rPr>
          <w:rFonts w:ascii="Arial" w:hAnsi="Arial" w:cs="Arial"/>
          <w:color w:val="000000" w:themeColor="text1"/>
        </w:rPr>
      </w:pPr>
      <w:hyperlink r:id="rId105" w:history="1">
        <w:r w:rsidRPr="0089341B">
          <w:rPr>
            <w:rStyle w:val="Strong"/>
            <w:rFonts w:ascii="Arial" w:hAnsi="Arial" w:cs="Arial"/>
            <w:color w:val="000000" w:themeColor="text1"/>
            <w:u w:val="single"/>
          </w:rPr>
          <w:t xml:space="preserve">£7 Million Community Fund to Transform Rural Green Spaces (England) </w:t>
        </w:r>
      </w:hyperlink>
      <w:r w:rsidRPr="0089341B">
        <w:rPr>
          <w:rFonts w:ascii="Arial" w:hAnsi="Arial" w:cs="Arial"/>
          <w:color w:val="000000" w:themeColor="text1"/>
        </w:rPr>
        <w:br/>
        <w:t xml:space="preserve">The UK Government is launching a new fund £7 million fund to support rural communities across England to create, restore and enhance their green spaces. The Community Green Spaces Fund will provide grants of up to £75,000 to help communities create orchards, kitchen gardens, and wildflower areas around village halls and other green spaces. The funding will also support the development of natural play areas for children and improve accessibility with new paths, seating, and disabled parking spaces. The fund is expected to open to applications in early summer. In addition, the Platinum Jubilee Village Halls Fund is being extended to provide an additional £5 million of funding to support projects such as village hall extensions and Wi-Fi installation. Further details will be provided in due course. </w:t>
      </w:r>
    </w:p>
    <w:p w14:paraId="7739DC29" w14:textId="3CC4E737" w:rsidR="000368AB" w:rsidRPr="0089341B" w:rsidRDefault="00C43361" w:rsidP="00C43361">
      <w:pPr>
        <w:pStyle w:val="NormalWeb"/>
        <w:rPr>
          <w:rFonts w:ascii="Arial" w:hAnsi="Arial" w:cs="Arial"/>
          <w:b/>
          <w:bCs/>
          <w:color w:val="000000" w:themeColor="text1"/>
        </w:rPr>
      </w:pPr>
      <w:r w:rsidRPr="0089341B">
        <w:rPr>
          <w:rFonts w:ascii="Arial" w:hAnsi="Arial" w:cs="Arial"/>
          <w:b/>
          <w:bCs/>
          <w:color w:val="000000" w:themeColor="text1"/>
        </w:rPr>
        <w:t xml:space="preserve">NatureSave </w:t>
      </w:r>
      <w:r w:rsidR="000368AB" w:rsidRPr="0089341B">
        <w:rPr>
          <w:rFonts w:ascii="Arial" w:hAnsi="Arial" w:cs="Arial"/>
          <w:b/>
          <w:bCs/>
          <w:color w:val="000000" w:themeColor="text1"/>
        </w:rPr>
        <w:t>T</w:t>
      </w:r>
      <w:r w:rsidRPr="0089341B">
        <w:rPr>
          <w:rFonts w:ascii="Arial" w:hAnsi="Arial" w:cs="Arial"/>
          <w:b/>
          <w:bCs/>
          <w:color w:val="000000" w:themeColor="text1"/>
        </w:rPr>
        <w:t xml:space="preserve">rust </w:t>
      </w:r>
    </w:p>
    <w:p w14:paraId="4B927AF9" w14:textId="0A764B77" w:rsidR="00C43361" w:rsidRPr="0089341B" w:rsidRDefault="00C43361" w:rsidP="00C43361">
      <w:pPr>
        <w:pStyle w:val="NormalWeb"/>
        <w:rPr>
          <w:rFonts w:ascii="Arial" w:hAnsi="Arial" w:cs="Arial"/>
          <w:color w:val="000000" w:themeColor="text1"/>
        </w:rPr>
      </w:pPr>
      <w:r w:rsidRPr="0089341B">
        <w:rPr>
          <w:rFonts w:ascii="Arial" w:hAnsi="Arial" w:cs="Arial"/>
          <w:color w:val="000000" w:themeColor="text1"/>
        </w:rPr>
        <w:t xml:space="preserve">NatureSave Trust is an environmental charity funded by NatureSave Insurance. </w:t>
      </w:r>
      <w:r w:rsidRPr="0089341B">
        <w:rPr>
          <w:rStyle w:val="Strong"/>
          <w:rFonts w:ascii="Arial" w:hAnsi="Arial" w:cs="Arial"/>
          <w:color w:val="000000" w:themeColor="text1"/>
        </w:rPr>
        <w:t>Based in Totnes, Devon</w:t>
      </w:r>
      <w:r w:rsidRPr="0089341B">
        <w:rPr>
          <w:rFonts w:ascii="Arial" w:hAnsi="Arial" w:cs="Arial"/>
          <w:color w:val="000000" w:themeColor="text1"/>
        </w:rPr>
        <w:t xml:space="preserve">. In 2022 they are part of the Benefact Group, a charity-owned family of financial services companies. They also provide charity insurance. Grant funding for environmental projects, and also funds sustainability advice for SMEs as well as a tree planting programme. Focuses on small projects for charities, social enterprises and grassroots community organisations with </w:t>
      </w:r>
      <w:r w:rsidRPr="0089341B">
        <w:rPr>
          <w:rStyle w:val="Strong"/>
          <w:rFonts w:ascii="Arial" w:hAnsi="Arial" w:cs="Arial"/>
          <w:color w:val="000000" w:themeColor="text1"/>
        </w:rPr>
        <w:t>UK-based activities</w:t>
      </w:r>
      <w:r w:rsidRPr="0089341B">
        <w:rPr>
          <w:rFonts w:ascii="Arial" w:hAnsi="Arial" w:cs="Arial"/>
          <w:color w:val="000000" w:themeColor="text1"/>
        </w:rPr>
        <w:t>, with grants of up to £5,000.</w:t>
      </w:r>
    </w:p>
    <w:p w14:paraId="39B8205A" w14:textId="77777777" w:rsidR="00AF0E9C" w:rsidRPr="0089341B" w:rsidRDefault="00AF0E9C" w:rsidP="00AF0E9C">
      <w:pPr>
        <w:pStyle w:val="NormalWeb"/>
        <w:spacing w:line="360" w:lineRule="auto"/>
        <w:rPr>
          <w:rFonts w:ascii="Arial" w:hAnsi="Arial" w:cs="Arial"/>
          <w:color w:val="000000" w:themeColor="text1"/>
        </w:rPr>
      </w:pPr>
      <w:hyperlink r:id="rId106" w:history="1">
        <w:r w:rsidRPr="0089341B">
          <w:rPr>
            <w:rStyle w:val="Strong"/>
            <w:rFonts w:ascii="Arial" w:hAnsi="Arial" w:cs="Arial"/>
            <w:color w:val="000000" w:themeColor="text1"/>
            <w:u w:val="single"/>
          </w:rPr>
          <w:t xml:space="preserve">Funding for Projects that Raise People’s Quality of Life (England &amp; Wales) </w:t>
        </w:r>
      </w:hyperlink>
      <w:r w:rsidRPr="0089341B">
        <w:rPr>
          <w:rFonts w:ascii="Arial" w:hAnsi="Arial" w:cs="Arial"/>
          <w:color w:val="000000" w:themeColor="text1"/>
        </w:rPr>
        <w:br/>
        <w:t xml:space="preserve">Grants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on a monthly basis and form the majority of grants awarded. Applications can be made at any time. </w:t>
      </w:r>
    </w:p>
    <w:p w14:paraId="38BC9581" w14:textId="77777777" w:rsidR="004F7B9B" w:rsidRPr="0089341B" w:rsidRDefault="004F7B9B" w:rsidP="004F7B9B">
      <w:pPr>
        <w:pStyle w:val="NormalWeb"/>
        <w:spacing w:line="360" w:lineRule="auto"/>
        <w:rPr>
          <w:rFonts w:ascii="Arial" w:hAnsi="Arial" w:cs="Arial"/>
          <w:color w:val="000000" w:themeColor="text1"/>
        </w:rPr>
      </w:pPr>
      <w:hyperlink r:id="rId107" w:history="1">
        <w:r w:rsidRPr="0089341B">
          <w:rPr>
            <w:rStyle w:val="Strong"/>
            <w:rFonts w:ascii="Arial" w:hAnsi="Arial" w:cs="Arial"/>
            <w:color w:val="000000" w:themeColor="text1"/>
            <w:u w:val="single"/>
          </w:rPr>
          <w:t>Grants of up to £2 Million Available to Save Local Community Assets (UK)</w:t>
        </w:r>
      </w:hyperlink>
      <w:r w:rsidRPr="0089341B">
        <w:rPr>
          <w:rFonts w:ascii="Arial" w:hAnsi="Arial" w:cs="Arial"/>
          <w:color w:val="000000" w:themeColor="text1"/>
        </w:rPr>
        <w:br/>
        <w:t xml:space="preserve">The UK government has announced that the final round of the £150 million Community </w:t>
      </w:r>
      <w:r w:rsidRPr="0089341B">
        <w:rPr>
          <w:rFonts w:ascii="Arial" w:hAnsi="Arial" w:cs="Arial"/>
          <w:color w:val="000000" w:themeColor="text1"/>
        </w:rPr>
        <w:lastRenderedPageBreak/>
        <w:t xml:space="preserve">Ownership Fund is now open for expressions of interest. This is a £150 million initiative from 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99A1CA6" w14:textId="33B7AF4F" w:rsidR="00231EA0" w:rsidRPr="0089341B" w:rsidRDefault="00231EA0" w:rsidP="00231EA0">
      <w:pPr>
        <w:pStyle w:val="NormalWeb"/>
        <w:spacing w:line="360" w:lineRule="auto"/>
        <w:rPr>
          <w:rFonts w:ascii="Arial" w:hAnsi="Arial" w:cs="Arial"/>
          <w:color w:val="000000" w:themeColor="text1"/>
        </w:rPr>
      </w:pPr>
      <w:hyperlink r:id="rId108" w:history="1">
        <w:r w:rsidRPr="0089341B">
          <w:rPr>
            <w:rStyle w:val="Strong"/>
            <w:rFonts w:ascii="Arial" w:hAnsi="Arial" w:cs="Arial"/>
            <w:color w:val="000000" w:themeColor="text1"/>
            <w:u w:val="single"/>
          </w:rPr>
          <w:t>Funding for Projects that Have a Positive Impact on Communities, People or the Environment (UK)</w:t>
        </w:r>
      </w:hyperlink>
      <w:r w:rsidRPr="0089341B">
        <w:rPr>
          <w:rFonts w:ascii="Arial" w:hAnsi="Arial" w:cs="Arial"/>
          <w:color w:val="000000" w:themeColor="text1"/>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89341B">
        <w:rPr>
          <w:rFonts w:ascii="Arial" w:hAnsi="Arial" w:cs="Arial"/>
          <w:color w:val="000000" w:themeColor="text1"/>
        </w:rPr>
        <w:t>.</w:t>
      </w:r>
      <w:r w:rsidRPr="0089341B">
        <w:rPr>
          <w:rFonts w:ascii="Arial" w:hAnsi="Arial" w:cs="Arial"/>
          <w:color w:val="000000" w:themeColor="text1"/>
        </w:rPr>
        <w:t xml:space="preserve"> </w:t>
      </w:r>
    </w:p>
    <w:p w14:paraId="36FB5578" w14:textId="77777777" w:rsidR="001309A2" w:rsidRPr="0089341B" w:rsidRDefault="001309A2" w:rsidP="001309A2">
      <w:pPr>
        <w:pStyle w:val="NormalWeb"/>
        <w:spacing w:line="360" w:lineRule="auto"/>
        <w:rPr>
          <w:rFonts w:ascii="Arial" w:hAnsi="Arial" w:cs="Arial"/>
          <w:color w:val="000000" w:themeColor="text1"/>
        </w:rPr>
      </w:pPr>
      <w:hyperlink r:id="rId109" w:history="1">
        <w:r w:rsidRPr="0089341B">
          <w:rPr>
            <w:rStyle w:val="Strong"/>
            <w:rFonts w:ascii="Arial" w:hAnsi="Arial" w:cs="Arial"/>
            <w:color w:val="000000" w:themeColor="text1"/>
            <w:u w:val="single"/>
          </w:rPr>
          <w:t>Funding to Boost the Capacity of Charities (UK)</w:t>
        </w:r>
      </w:hyperlink>
      <w:r w:rsidRPr="0089341B">
        <w:rPr>
          <w:rFonts w:ascii="Arial" w:hAnsi="Arial" w:cs="Arial"/>
          <w:color w:val="000000" w:themeColor="text1"/>
        </w:rPr>
        <w:b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Gostling Foundation makes the funding available through its Capital Grant Programme. This programme encourages organisations to bring forward major capital projects costing £1 million or more that align with one or more of the foundation's funding themes. These projects should build new capacity, promote sustainability, and bring about a step change in the way care is delivered. Applications can be submitted at any time. </w:t>
      </w:r>
    </w:p>
    <w:p w14:paraId="6D9E1746" w14:textId="7FFBCB62" w:rsidR="00A867A8" w:rsidRPr="0089341B" w:rsidRDefault="00A867A8" w:rsidP="00A867A8">
      <w:pPr>
        <w:pStyle w:val="Heading2"/>
        <w:rPr>
          <w:rFonts w:cs="Arial"/>
          <w:color w:val="000000" w:themeColor="text1"/>
          <w:sz w:val="22"/>
          <w:szCs w:val="22"/>
        </w:rPr>
      </w:pPr>
      <w:bookmarkStart w:id="5" w:name="_Toc160798133"/>
      <w:r w:rsidRPr="0089341B">
        <w:rPr>
          <w:rFonts w:cs="Arial"/>
          <w:color w:val="000000" w:themeColor="text1"/>
          <w:sz w:val="22"/>
          <w:szCs w:val="22"/>
        </w:rPr>
        <w:t>Funding to Improve Menopause Support for Underrepresented Women (UK)</w:t>
      </w:r>
      <w:bookmarkEnd w:id="5"/>
    </w:p>
    <w:p w14:paraId="64EFC047" w14:textId="77777777" w:rsidR="00A867A8" w:rsidRPr="0089341B" w:rsidRDefault="00A867A8" w:rsidP="00A867A8">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Holland and Barrett, in partnership with Wellbeing of Women, has launched a new fund to address inequalities in menopause care amongst under-served communities across the UK.</w:t>
      </w:r>
    </w:p>
    <w:p w14:paraId="5CB05AB4" w14:textId="77777777" w:rsidR="00A867A8" w:rsidRPr="0089341B" w:rsidRDefault="00A867A8" w:rsidP="00A867A8">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 xml:space="preserve">The Women’s Health Community Fund will provide small grants to groups and individuals for projects that raise awareness and improve education around the menopause, particularly </w:t>
      </w:r>
      <w:r w:rsidRPr="0089341B">
        <w:rPr>
          <w:rFonts w:ascii="Arial" w:hAnsi="Arial" w:cs="Arial"/>
          <w:color w:val="000000" w:themeColor="text1"/>
          <w:lang w:val="en-US"/>
        </w:rPr>
        <w:lastRenderedPageBreak/>
        <w:t>amongst those from lower income families, ethnically diverse communities, those with disabilities and LGBTQ+.</w:t>
      </w:r>
    </w:p>
    <w:p w14:paraId="74948F58" w14:textId="77777777" w:rsidR="00A867A8" w:rsidRPr="0089341B" w:rsidRDefault="00A867A8" w:rsidP="00A867A8">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The types of activities that could be supported range from community events such as coffee mornings or fun activities, to events organised by individuals to raise awareness.</w:t>
      </w:r>
    </w:p>
    <w:p w14:paraId="024C08A7" w14:textId="77777777" w:rsidR="00A867A8" w:rsidRPr="0089341B" w:rsidRDefault="00A867A8" w:rsidP="00A867A8">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Further details will be released in due course.</w:t>
      </w:r>
    </w:p>
    <w:p w14:paraId="39F48E83" w14:textId="77777777" w:rsidR="00A867A8" w:rsidRPr="0089341B" w:rsidRDefault="00A867A8" w:rsidP="00A867A8">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Organisations are encouraged to register their interest in the first instance.</w:t>
      </w:r>
    </w:p>
    <w:p w14:paraId="760C18FF" w14:textId="77777777" w:rsidR="00A867A8" w:rsidRPr="0089341B" w:rsidRDefault="00A867A8" w:rsidP="00A867A8">
      <w:pPr>
        <w:pStyle w:val="NoSpacing"/>
        <w:spacing w:before="100" w:beforeAutospacing="1" w:after="100" w:afterAutospacing="1" w:line="252" w:lineRule="auto"/>
        <w:rPr>
          <w:color w:val="000000" w:themeColor="text1"/>
          <w:sz w:val="22"/>
          <w:szCs w:val="22"/>
          <w:lang w:val="en-US"/>
        </w:rPr>
      </w:pPr>
      <w:hyperlink w:anchor="TOC" w:history="1">
        <w:r w:rsidRPr="0089341B">
          <w:rPr>
            <w:rStyle w:val="Hyperlink"/>
            <w:color w:val="000000" w:themeColor="text1"/>
            <w:sz w:val="22"/>
            <w:szCs w:val="22"/>
            <w:lang w:val="en-US"/>
          </w:rPr>
          <w:t>Back to Table of Contents</w:t>
        </w:r>
      </w:hyperlink>
    </w:p>
    <w:p w14:paraId="4927E493" w14:textId="77777777" w:rsidR="00A867A8" w:rsidRPr="0089341B" w:rsidRDefault="00A867A8" w:rsidP="00A867A8">
      <w:pPr>
        <w:spacing w:before="100" w:beforeAutospacing="1" w:after="100" w:afterAutospacing="1" w:line="288" w:lineRule="auto"/>
        <w:rPr>
          <w:rFonts w:ascii="Arial" w:hAnsi="Arial" w:cs="Arial"/>
          <w:color w:val="000000" w:themeColor="text1"/>
          <w:lang w:val="en-US"/>
        </w:rPr>
      </w:pPr>
      <w:hyperlink r:id="rId110" w:history="1">
        <w:r w:rsidRPr="0089341B">
          <w:rPr>
            <w:rStyle w:val="Hyperlink"/>
            <w:rFonts w:ascii="Arial" w:hAnsi="Arial" w:cs="Arial"/>
            <w:color w:val="000000" w:themeColor="text1"/>
            <w:lang w:val="en-US"/>
          </w:rPr>
          <w:t>https://www.wellbeingofwomen.org.uk/get-involved/womens-health-community-fund/</w:t>
        </w:r>
      </w:hyperlink>
    </w:p>
    <w:p w14:paraId="74C7266B" w14:textId="085AC367" w:rsidR="008C2CFD" w:rsidRPr="0089341B" w:rsidRDefault="008C2CFD" w:rsidP="008C2CFD">
      <w:pPr>
        <w:pStyle w:val="NormalWeb"/>
        <w:spacing w:line="360" w:lineRule="auto"/>
        <w:rPr>
          <w:rFonts w:ascii="Arial" w:hAnsi="Arial" w:cs="Arial"/>
          <w:color w:val="000000" w:themeColor="text1"/>
        </w:rPr>
      </w:pPr>
      <w:hyperlink r:id="rId111" w:history="1">
        <w:r w:rsidRPr="0089341B">
          <w:rPr>
            <w:rStyle w:val="Strong"/>
            <w:rFonts w:ascii="Arial" w:hAnsi="Arial" w:cs="Arial"/>
            <w:color w:val="000000" w:themeColor="text1"/>
            <w:u w:val="single"/>
          </w:rPr>
          <w:t>Funding for Projects that Address Severe Learning Disabilities (UK)</w:t>
        </w:r>
      </w:hyperlink>
      <w:r w:rsidRPr="0089341B">
        <w:rPr>
          <w:rFonts w:ascii="Arial" w:hAnsi="Arial" w:cs="Arial"/>
          <w:color w:val="000000" w:themeColor="text1"/>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w:t>
      </w:r>
      <w:r w:rsidR="005E1881" w:rsidRPr="0089341B">
        <w:rPr>
          <w:rFonts w:ascii="Arial" w:hAnsi="Arial" w:cs="Arial"/>
          <w:color w:val="000000" w:themeColor="text1"/>
        </w:rPr>
        <w:t>a rolling p</w:t>
      </w:r>
      <w:r w:rsidR="005C2BE7" w:rsidRPr="0089341B">
        <w:rPr>
          <w:rFonts w:ascii="Arial" w:hAnsi="Arial" w:cs="Arial"/>
          <w:color w:val="000000" w:themeColor="text1"/>
        </w:rPr>
        <w:t>r</w:t>
      </w:r>
      <w:r w:rsidR="005E1881" w:rsidRPr="0089341B">
        <w:rPr>
          <w:rFonts w:ascii="Arial" w:hAnsi="Arial" w:cs="Arial"/>
          <w:color w:val="000000" w:themeColor="text1"/>
        </w:rPr>
        <w:t>ogramme</w:t>
      </w:r>
      <w:r w:rsidRPr="0089341B">
        <w:rPr>
          <w:rFonts w:ascii="Arial" w:hAnsi="Arial" w:cs="Arial"/>
          <w:color w:val="000000" w:themeColor="text1"/>
        </w:rPr>
        <w:t xml:space="preserve">. Applications for £9,000 and below can be submitted at any time. </w:t>
      </w:r>
    </w:p>
    <w:p w14:paraId="15C1035C" w14:textId="27B2445F" w:rsidR="00A81B17" w:rsidRPr="0089341B" w:rsidRDefault="00C517D9" w:rsidP="009848C1">
      <w:pPr>
        <w:pStyle w:val="NormalWeb"/>
        <w:spacing w:line="360" w:lineRule="auto"/>
        <w:rPr>
          <w:rFonts w:ascii="Arial" w:hAnsi="Arial" w:cs="Arial"/>
          <w:color w:val="000000" w:themeColor="text1"/>
        </w:rPr>
      </w:pPr>
      <w:hyperlink r:id="rId112" w:history="1">
        <w:r w:rsidRPr="0089341B">
          <w:rPr>
            <w:rStyle w:val="Strong"/>
            <w:rFonts w:ascii="Arial" w:hAnsi="Arial" w:cs="Arial"/>
            <w:color w:val="000000" w:themeColor="text1"/>
            <w:u w:val="single"/>
          </w:rPr>
          <w:t>Grants of up to £10,000 Available for Projects that Support Disadvantage People (UK / International)</w:t>
        </w:r>
      </w:hyperlink>
      <w:r w:rsidRPr="0089341B">
        <w:rPr>
          <w:rFonts w:ascii="Arial" w:hAnsi="Arial" w:cs="Arial"/>
          <w:color w:val="000000" w:themeColor="text1"/>
        </w:rPr>
        <w:br/>
        <w:t xml:space="preserve">UK-based registered charities can apply for grants of between £1,000 to £10,000 to enhance the lives of people facing social and economic challenges, particularly amongst the sick, elderly, disabled, and other disadvantaged groups in the UK. Grants will be awarded to fund special projects or 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5B186791" w14:textId="1BBF5232" w:rsidR="009848C1" w:rsidRPr="0089341B" w:rsidRDefault="009848C1" w:rsidP="009848C1">
      <w:pPr>
        <w:pStyle w:val="NormalWeb"/>
        <w:spacing w:line="360" w:lineRule="auto"/>
        <w:rPr>
          <w:rFonts w:ascii="Arial" w:hAnsi="Arial" w:cs="Arial"/>
          <w:color w:val="000000" w:themeColor="text1"/>
        </w:rPr>
      </w:pPr>
      <w:hyperlink r:id="rId113" w:history="1">
        <w:r w:rsidRPr="0089341B">
          <w:rPr>
            <w:rStyle w:val="Strong"/>
            <w:rFonts w:ascii="Arial" w:hAnsi="Arial" w:cs="Arial"/>
            <w:color w:val="000000" w:themeColor="text1"/>
            <w:u w:val="single"/>
          </w:rPr>
          <w:t>Grants to Support Disadvantaged Young People through Educational &amp; Sporting Activities (UK)</w:t>
        </w:r>
      </w:hyperlink>
      <w:r w:rsidRPr="0089341B">
        <w:rPr>
          <w:rFonts w:ascii="Arial" w:hAnsi="Arial" w:cs="Arial"/>
          <w:color w:val="000000" w:themeColor="text1"/>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2F314F62" w14:textId="77777777" w:rsidR="00945D47" w:rsidRPr="0089341B" w:rsidRDefault="00945D47" w:rsidP="00945D47">
      <w:pPr>
        <w:pStyle w:val="NormalWeb"/>
        <w:spacing w:line="360" w:lineRule="auto"/>
        <w:rPr>
          <w:rFonts w:ascii="Arial" w:hAnsi="Arial" w:cs="Arial"/>
          <w:color w:val="000000" w:themeColor="text1"/>
        </w:rPr>
      </w:pPr>
      <w:hyperlink r:id="rId114" w:history="1">
        <w:r w:rsidRPr="0089341B">
          <w:rPr>
            <w:rStyle w:val="Strong"/>
            <w:rFonts w:ascii="Arial" w:hAnsi="Arial" w:cs="Arial"/>
            <w:color w:val="000000" w:themeColor="text1"/>
            <w:u w:val="single"/>
          </w:rPr>
          <w:t>Funding Available to Support Social Businesses Raise Finance through Community Share Issues (England)</w:t>
        </w:r>
      </w:hyperlink>
      <w:r w:rsidRPr="0089341B">
        <w:rPr>
          <w:rFonts w:ascii="Arial" w:hAnsi="Arial" w:cs="Arial"/>
          <w:color w:val="000000" w:themeColor="text1"/>
        </w:rPr>
        <w:br/>
        <w:t xml:space="preserve">Community businesses in England that are looking to launch or in the early stage of launching a community share issue can apply for grants and equity match funding of up to £100,000. The funding is being made available through the Power to Change Community Shares Booster Fund. A number of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7AE65E9F" w14:textId="3E080B54" w:rsidR="008E3912" w:rsidRPr="0089341B" w:rsidRDefault="00E40842" w:rsidP="00E40842">
      <w:pPr>
        <w:pStyle w:val="NormalWeb"/>
        <w:rPr>
          <w:rFonts w:ascii="Arial" w:hAnsi="Arial" w:cs="Arial"/>
          <w:color w:val="000000" w:themeColor="text1"/>
        </w:rPr>
      </w:pPr>
      <w:hyperlink r:id="rId115" w:history="1">
        <w:r w:rsidRPr="0089341B">
          <w:rPr>
            <w:rStyle w:val="Hyperlink"/>
            <w:rFonts w:ascii="Arial" w:hAnsi="Arial" w:cs="Arial"/>
            <w:b/>
            <w:bCs/>
            <w:color w:val="000000" w:themeColor="text1"/>
          </w:rPr>
          <w:t>Funding Available to Involve More People in Tackling Climate Change (UK)</w:t>
        </w:r>
      </w:hyperlink>
      <w:r w:rsidRPr="0089341B">
        <w:rPr>
          <w:rFonts w:ascii="Arial" w:hAnsi="Arial" w:cs="Arial"/>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w:t>
      </w:r>
    </w:p>
    <w:p w14:paraId="69CC62B2" w14:textId="1E39C395" w:rsidR="00586F5E" w:rsidRPr="0089341B" w:rsidRDefault="00586F5E" w:rsidP="00586F5E">
      <w:pPr>
        <w:pStyle w:val="Heading2"/>
        <w:rPr>
          <w:rFonts w:cs="Arial"/>
          <w:color w:val="000000" w:themeColor="text1"/>
          <w:sz w:val="22"/>
          <w:szCs w:val="22"/>
        </w:rPr>
      </w:pPr>
      <w:bookmarkStart w:id="6" w:name="_Toc159746720"/>
      <w:bookmarkStart w:id="7" w:name="_Toc159747139"/>
      <w:r w:rsidRPr="0089341B">
        <w:rPr>
          <w:rFonts w:cs="Arial"/>
          <w:color w:val="000000" w:themeColor="text1"/>
          <w:sz w:val="22"/>
          <w:szCs w:val="22"/>
        </w:rPr>
        <w:t>£7.5 Million in Funding for Sports Clubs Crowdfunding Campaigns (England)</w:t>
      </w:r>
      <w:bookmarkEnd w:id="6"/>
      <w:bookmarkEnd w:id="7"/>
    </w:p>
    <w:p w14:paraId="60F33C00" w14:textId="77777777" w:rsidR="00586F5E" w:rsidRPr="0089341B" w:rsidRDefault="00586F5E" w:rsidP="00586F5E">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£7.5 million of National Lottery funding is available to support clubs and community organisations to set up and run their own crowdfunding campaigns to help improve their sustainability.</w:t>
      </w:r>
    </w:p>
    <w:p w14:paraId="6E51B712" w14:textId="77777777" w:rsidR="00586F5E" w:rsidRPr="0089341B" w:rsidRDefault="00586F5E" w:rsidP="00586F5E">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lastRenderedPageBreak/>
        <w:t>Sport England’s Active Together Fund is a crowdfunding initiative that can match fund successful Crowdfunder campaigns by up to £10,000.</w:t>
      </w:r>
    </w:p>
    <w:p w14:paraId="4FE91D08" w14:textId="77777777" w:rsidR="00586F5E" w:rsidRPr="0089341B" w:rsidRDefault="00586F5E" w:rsidP="00586F5E">
      <w:pPr>
        <w:pStyle w:val="ListParagraph"/>
        <w:numPr>
          <w:ilvl w:val="0"/>
          <w:numId w:val="28"/>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To be eligible to apply, organisations must be:</w:t>
      </w:r>
    </w:p>
    <w:p w14:paraId="3D0BA089" w14:textId="77777777" w:rsidR="00586F5E" w:rsidRPr="0089341B" w:rsidRDefault="00586F5E" w:rsidP="00586F5E">
      <w:pPr>
        <w:pStyle w:val="ListParagraph"/>
        <w:numPr>
          <w:ilvl w:val="0"/>
          <w:numId w:val="28"/>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local sports clubs</w:t>
      </w:r>
    </w:p>
    <w:p w14:paraId="021A7F71" w14:textId="77777777" w:rsidR="00586F5E" w:rsidRPr="0089341B" w:rsidRDefault="00586F5E" w:rsidP="00586F5E">
      <w:pPr>
        <w:pStyle w:val="ListParagraph"/>
        <w:numPr>
          <w:ilvl w:val="0"/>
          <w:numId w:val="28"/>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charities, community, voluntary and social enterprise sector organisations that deliver sport and/or physical activity in their local community</w:t>
      </w:r>
    </w:p>
    <w:p w14:paraId="4D97B318" w14:textId="77777777" w:rsidR="00586F5E" w:rsidRPr="0089341B" w:rsidRDefault="00586F5E" w:rsidP="00586F5E">
      <w:pPr>
        <w:pStyle w:val="ListParagraph"/>
        <w:numPr>
          <w:ilvl w:val="0"/>
          <w:numId w:val="28"/>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town or parish councils delivering activity within their community</w:t>
      </w:r>
    </w:p>
    <w:p w14:paraId="4FBE7D88" w14:textId="77777777" w:rsidR="00586F5E" w:rsidRPr="0089341B" w:rsidRDefault="00586F5E" w:rsidP="00586F5E">
      <w:pPr>
        <w:pStyle w:val="ListParagraph"/>
        <w:numPr>
          <w:ilvl w:val="0"/>
          <w:numId w:val="28"/>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education establishments that provide access for their whole community</w:t>
      </w:r>
    </w:p>
    <w:p w14:paraId="59E2A4C5" w14:textId="77777777" w:rsidR="00586F5E" w:rsidRPr="0089341B" w:rsidRDefault="00586F5E" w:rsidP="00586F5E">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The initiative will support organisations impacted by the Covid-19 pandemic, as well as the emerging energy, cost of living or other local crises, to cover additional costs such as:</w:t>
      </w:r>
    </w:p>
    <w:p w14:paraId="66D7F5A7" w14:textId="77777777" w:rsidR="00586F5E" w:rsidRPr="0089341B" w:rsidRDefault="00586F5E" w:rsidP="00586F5E">
      <w:pPr>
        <w:pStyle w:val="ListParagraph"/>
        <w:numPr>
          <w:ilvl w:val="0"/>
          <w:numId w:val="29"/>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facility refurbishments, maintenance or improvements</w:t>
      </w:r>
    </w:p>
    <w:p w14:paraId="05F7EA94" w14:textId="77777777" w:rsidR="00586F5E" w:rsidRPr="0089341B" w:rsidRDefault="00586F5E" w:rsidP="00586F5E">
      <w:pPr>
        <w:pStyle w:val="ListParagraph"/>
        <w:numPr>
          <w:ilvl w:val="0"/>
          <w:numId w:val="29"/>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adapting facilities to ensure a safe return to play</w:t>
      </w:r>
    </w:p>
    <w:p w14:paraId="12EEDA41" w14:textId="77777777" w:rsidR="00586F5E" w:rsidRPr="0089341B" w:rsidRDefault="00586F5E" w:rsidP="00586F5E">
      <w:pPr>
        <w:pStyle w:val="ListParagraph"/>
        <w:numPr>
          <w:ilvl w:val="0"/>
          <w:numId w:val="29"/>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running new activity to meet demand, post-pandemic, helping the community to recover</w:t>
      </w:r>
    </w:p>
    <w:p w14:paraId="7037A2B6" w14:textId="77777777" w:rsidR="00586F5E" w:rsidRPr="0089341B" w:rsidRDefault="00586F5E" w:rsidP="00586F5E">
      <w:pPr>
        <w:pStyle w:val="ListParagraph"/>
        <w:numPr>
          <w:ilvl w:val="0"/>
          <w:numId w:val="29"/>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unforeseen events continuing to impact on finances – fire, theft, vandalism or adverse weather</w:t>
      </w:r>
    </w:p>
    <w:p w14:paraId="216A1BAD" w14:textId="77777777" w:rsidR="00586F5E" w:rsidRPr="0089341B" w:rsidRDefault="00586F5E" w:rsidP="00586F5E">
      <w:pPr>
        <w:pStyle w:val="ListParagraph"/>
        <w:numPr>
          <w:ilvl w:val="0"/>
          <w:numId w:val="29"/>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the emerging energy crisis – changing facilities to lower energy consumption</w:t>
      </w:r>
    </w:p>
    <w:p w14:paraId="7EB4838D" w14:textId="77777777" w:rsidR="00586F5E" w:rsidRPr="0089341B" w:rsidRDefault="00586F5E" w:rsidP="00586F5E">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Applications can be made at any time.</w:t>
      </w:r>
    </w:p>
    <w:p w14:paraId="6E27B1E7" w14:textId="77777777" w:rsidR="00586F5E" w:rsidRPr="0089341B" w:rsidRDefault="00586F5E" w:rsidP="00586F5E">
      <w:pPr>
        <w:spacing w:before="100" w:beforeAutospacing="1" w:after="100" w:afterAutospacing="1" w:line="288" w:lineRule="auto"/>
        <w:rPr>
          <w:rFonts w:ascii="Arial" w:hAnsi="Arial" w:cs="Arial"/>
          <w:b/>
          <w:bCs/>
          <w:color w:val="000000" w:themeColor="text1"/>
          <w:lang w:val="en-US"/>
        </w:rPr>
      </w:pPr>
      <w:r w:rsidRPr="0089341B">
        <w:rPr>
          <w:rFonts w:ascii="Arial" w:hAnsi="Arial" w:cs="Arial"/>
          <w:b/>
          <w:bCs/>
          <w:color w:val="000000" w:themeColor="text1"/>
          <w:lang w:val="en-US"/>
        </w:rPr>
        <w:t>Useful Links:</w:t>
      </w:r>
    </w:p>
    <w:p w14:paraId="03E0EA86" w14:textId="77777777" w:rsidR="00586F5E" w:rsidRPr="0089341B" w:rsidRDefault="00586F5E" w:rsidP="00586F5E">
      <w:pPr>
        <w:spacing w:before="100" w:beforeAutospacing="1" w:after="100" w:afterAutospacing="1" w:line="288" w:lineRule="auto"/>
        <w:rPr>
          <w:rStyle w:val="Hyperlink"/>
          <w:rFonts w:ascii="Arial" w:hAnsi="Arial" w:cs="Arial"/>
          <w:color w:val="000000" w:themeColor="text1"/>
          <w:lang w:val="en-US"/>
        </w:rPr>
      </w:pPr>
      <w:hyperlink r:id="rId116" w:history="1">
        <w:r w:rsidRPr="0089341B">
          <w:rPr>
            <w:rStyle w:val="Hyperlink"/>
            <w:rFonts w:ascii="Arial" w:hAnsi="Arial" w:cs="Arial"/>
            <w:color w:val="000000" w:themeColor="text1"/>
            <w:lang w:val="en-US"/>
          </w:rPr>
          <w:t>Guidance</w:t>
        </w:r>
      </w:hyperlink>
    </w:p>
    <w:p w14:paraId="6691D70B" w14:textId="77777777" w:rsidR="00586F5E" w:rsidRPr="0089341B" w:rsidRDefault="00586F5E" w:rsidP="00586F5E">
      <w:pPr>
        <w:pStyle w:val="NoSpacing"/>
        <w:spacing w:before="100" w:beforeAutospacing="1" w:after="100" w:afterAutospacing="1"/>
        <w:rPr>
          <w:color w:val="000000" w:themeColor="text1"/>
          <w:sz w:val="22"/>
          <w:szCs w:val="22"/>
          <w:lang w:val="en-US"/>
        </w:rPr>
      </w:pPr>
      <w:hyperlink w:anchor="TOC" w:history="1">
        <w:r w:rsidRPr="0089341B">
          <w:rPr>
            <w:rStyle w:val="Hyperlink"/>
            <w:color w:val="000000" w:themeColor="text1"/>
            <w:sz w:val="22"/>
            <w:szCs w:val="22"/>
            <w:lang w:val="en-US"/>
          </w:rPr>
          <w:t>Back to Table of Contents</w:t>
        </w:r>
      </w:hyperlink>
    </w:p>
    <w:p w14:paraId="03F39BF7" w14:textId="77777777" w:rsidR="00586F5E" w:rsidRPr="0089341B" w:rsidRDefault="00586F5E" w:rsidP="00586F5E">
      <w:pPr>
        <w:spacing w:before="100" w:beforeAutospacing="1" w:after="100" w:afterAutospacing="1" w:line="288" w:lineRule="auto"/>
        <w:rPr>
          <w:rFonts w:ascii="Arial" w:hAnsi="Arial" w:cs="Arial"/>
          <w:color w:val="000000" w:themeColor="text1"/>
          <w:lang w:val="en-US"/>
        </w:rPr>
      </w:pPr>
      <w:hyperlink r:id="rId117" w:history="1">
        <w:r w:rsidRPr="0089341B">
          <w:rPr>
            <w:rStyle w:val="Hyperlink"/>
            <w:rFonts w:ascii="Arial" w:hAnsi="Arial" w:cs="Arial"/>
            <w:color w:val="000000" w:themeColor="text1"/>
            <w:lang w:val="en-US"/>
          </w:rPr>
          <w:t>https://www.sportengland.org/funds-and-campaigns/our-funds/active-together</w:t>
        </w:r>
      </w:hyperlink>
      <w:r w:rsidRPr="0089341B">
        <w:rPr>
          <w:rFonts w:ascii="Arial" w:hAnsi="Arial" w:cs="Arial"/>
          <w:color w:val="000000" w:themeColor="text1"/>
          <w:lang w:val="en-US"/>
        </w:rPr>
        <w:t xml:space="preserve"> </w:t>
      </w:r>
    </w:p>
    <w:p w14:paraId="09EAD93C" w14:textId="0A711DB3" w:rsidR="003D5077" w:rsidRPr="0089341B" w:rsidRDefault="003D5077" w:rsidP="003D5077">
      <w:pPr>
        <w:pStyle w:val="NormalWeb"/>
        <w:spacing w:line="360" w:lineRule="auto"/>
        <w:rPr>
          <w:rFonts w:ascii="Arial" w:hAnsi="Arial" w:cs="Arial"/>
          <w:color w:val="000000" w:themeColor="text1"/>
        </w:rPr>
      </w:pPr>
      <w:hyperlink r:id="rId118" w:history="1">
        <w:r w:rsidRPr="0089341B">
          <w:rPr>
            <w:rStyle w:val="Strong"/>
            <w:rFonts w:ascii="Arial" w:hAnsi="Arial" w:cs="Arial"/>
            <w:color w:val="000000" w:themeColor="text1"/>
            <w:u w:val="single"/>
          </w:rPr>
          <w:t>Equipment Grants for Disabled and Disadvantaged Young People (UK)</w:t>
        </w:r>
      </w:hyperlink>
      <w:r w:rsidRPr="0089341B">
        <w:rPr>
          <w:rFonts w:ascii="Arial" w:hAnsi="Arial" w:cs="Arial"/>
          <w:color w:val="000000" w:themeColor="text1"/>
        </w:rPr>
        <w:br/>
        <w:t>Schools, charities and not for profit organisations in the UK can apply for funding for equipment that 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68EEEA93" w14:textId="77777777" w:rsidR="008E23C0" w:rsidRPr="0089341B" w:rsidRDefault="008E23C0" w:rsidP="008E23C0">
      <w:pPr>
        <w:pStyle w:val="NormalWeb"/>
        <w:spacing w:line="360" w:lineRule="auto"/>
        <w:rPr>
          <w:rFonts w:ascii="Arial" w:hAnsi="Arial" w:cs="Arial"/>
          <w:color w:val="000000" w:themeColor="text1"/>
        </w:rPr>
      </w:pPr>
      <w:hyperlink r:id="rId119" w:history="1">
        <w:r w:rsidRPr="0089341B">
          <w:rPr>
            <w:rStyle w:val="Strong"/>
            <w:rFonts w:ascii="Arial" w:hAnsi="Arial" w:cs="Arial"/>
            <w:color w:val="000000" w:themeColor="text1"/>
            <w:u w:val="single"/>
          </w:rPr>
          <w:t>Big Issue Invest Opens New Loans Programme (England)</w:t>
        </w:r>
      </w:hyperlink>
      <w:r w:rsidRPr="0089341B">
        <w:rPr>
          <w:rFonts w:ascii="Arial" w:hAnsi="Arial" w:cs="Arial"/>
          <w:color w:val="000000" w:themeColor="text1"/>
        </w:rPr>
        <w:br/>
        <w:t xml:space="preserve">Big Issue Invest has launched a new fund to help charities and social enterprises grow their </w:t>
      </w:r>
      <w:r w:rsidRPr="0089341B">
        <w:rPr>
          <w:rFonts w:ascii="Arial" w:hAnsi="Arial" w:cs="Arial"/>
          <w:color w:val="000000" w:themeColor="text1"/>
        </w:rPr>
        <w:lastRenderedPageBreak/>
        <w:t xml:space="preserve">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and/or disabled people. Organisations interested in applying must in the first instance register their interest on the Big Issue Invest website. </w:t>
      </w:r>
    </w:p>
    <w:p w14:paraId="3C222D6E" w14:textId="77777777" w:rsidR="00157342" w:rsidRPr="0089341B" w:rsidRDefault="00157342" w:rsidP="00157342">
      <w:pPr>
        <w:pStyle w:val="NormalWeb"/>
        <w:spacing w:line="360" w:lineRule="auto"/>
        <w:rPr>
          <w:rFonts w:ascii="Arial" w:hAnsi="Arial" w:cs="Arial"/>
          <w:color w:val="000000" w:themeColor="text1"/>
        </w:rPr>
      </w:pPr>
      <w:hyperlink r:id="rId120" w:history="1">
        <w:r w:rsidRPr="0089341B">
          <w:rPr>
            <w:rStyle w:val="Strong"/>
            <w:rFonts w:ascii="Arial" w:hAnsi="Arial" w:cs="Arial"/>
            <w:color w:val="000000" w:themeColor="text1"/>
            <w:u w:val="single"/>
          </w:rPr>
          <w:t>“I’ve got an Idea” Fund (UK)</w:t>
        </w:r>
      </w:hyperlink>
      <w:r w:rsidRPr="0089341B">
        <w:rPr>
          <w:rFonts w:ascii="Arial" w:hAnsi="Arial" w:cs="Arial"/>
          <w:color w:val="000000" w:themeColor="text1"/>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46B6919F" w14:textId="77777777" w:rsidR="00400D07" w:rsidRPr="0089341B" w:rsidRDefault="00400D07" w:rsidP="00400D07">
      <w:pPr>
        <w:widowControl w:val="0"/>
        <w:suppressAutoHyphens/>
        <w:autoSpaceDN w:val="0"/>
        <w:spacing w:beforeAutospacing="1" w:after="0" w:afterAutospacing="1" w:line="240" w:lineRule="auto"/>
        <w:jc w:val="both"/>
        <w:textAlignment w:val="baseline"/>
        <w:outlineLvl w:val="1"/>
        <w:rPr>
          <w:rFonts w:ascii="Arial" w:eastAsia="DejaVu Sans" w:hAnsi="Arial" w:cs="Arial"/>
          <w:b/>
          <w:color w:val="000000" w:themeColor="text1"/>
          <w:kern w:val="3"/>
          <w:lang w:val="en-US" w:eastAsia="es-ES"/>
        </w:rPr>
      </w:pPr>
      <w:bookmarkStart w:id="8" w:name="_Toc157336064"/>
      <w:bookmarkStart w:id="9" w:name="_Toc157339238"/>
      <w:r w:rsidRPr="0089341B">
        <w:rPr>
          <w:rFonts w:ascii="Arial" w:eastAsia="DejaVu Sans" w:hAnsi="Arial" w:cs="Arial"/>
          <w:b/>
          <w:color w:val="000000" w:themeColor="text1"/>
          <w:kern w:val="3"/>
          <w:lang w:val="en-US" w:eastAsia="es-ES"/>
        </w:rPr>
        <w:t>Grants Available for Projects Benefiting Disadvantaged People (UK)</w:t>
      </w:r>
      <w:bookmarkEnd w:id="8"/>
      <w:bookmarkEnd w:id="9"/>
    </w:p>
    <w:p w14:paraId="64FD65EA"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 xml:space="preserve">The Clothworkers Foundation awards grants to UK registered charities, CICs, and other registered UK not-for-profit organisations (including special schools). </w:t>
      </w:r>
    </w:p>
    <w:p w14:paraId="683BA416"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Grants are awarded towards capital projects and may cover the cost of:</w:t>
      </w:r>
    </w:p>
    <w:p w14:paraId="5312D747" w14:textId="77777777" w:rsidR="00400D07" w:rsidRPr="0089341B" w:rsidRDefault="00400D07" w:rsidP="006C0C2B">
      <w:pPr>
        <w:widowControl w:val="0"/>
        <w:numPr>
          <w:ilvl w:val="0"/>
          <w:numId w:val="17"/>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Buildings: Purchase, construction, renovation or refurbishment.</w:t>
      </w:r>
    </w:p>
    <w:p w14:paraId="14D99F3B" w14:textId="77777777" w:rsidR="00400D07" w:rsidRPr="0089341B" w:rsidRDefault="00400D07" w:rsidP="006C0C2B">
      <w:pPr>
        <w:widowControl w:val="0"/>
        <w:numPr>
          <w:ilvl w:val="0"/>
          <w:numId w:val="17"/>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89341B" w:rsidRDefault="00400D07" w:rsidP="006C0C2B">
      <w:pPr>
        <w:widowControl w:val="0"/>
        <w:numPr>
          <w:ilvl w:val="0"/>
          <w:numId w:val="17"/>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Vehicles: Including a minibus, car, caravan, people-carrier, or 4X4 (new vehicles are unlikely to be funded).</w:t>
      </w:r>
    </w:p>
    <w:p w14:paraId="4D6F6472"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Applicants must be able to demonstrate that the work of the organisation fits within one or more of the Foundations programme areas which are:</w:t>
      </w:r>
    </w:p>
    <w:p w14:paraId="456D58AF"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Alcohol &amp; substance misuse</w:t>
      </w:r>
    </w:p>
    <w:p w14:paraId="0EF0014D"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lastRenderedPageBreak/>
        <w:t>Disadvantaged minority communities</w:t>
      </w:r>
    </w:p>
    <w:p w14:paraId="286EA4A4"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Disadvantaged young people</w:t>
      </w:r>
    </w:p>
    <w:p w14:paraId="37AEEDDD"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Domestic &amp; sexual abuse</w:t>
      </w:r>
    </w:p>
    <w:p w14:paraId="4CE7F94C"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Homelessness</w:t>
      </w:r>
    </w:p>
    <w:p w14:paraId="7A53B36B"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Older people</w:t>
      </w:r>
    </w:p>
    <w:p w14:paraId="781715C4"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People with disabilities</w:t>
      </w:r>
    </w:p>
    <w:p w14:paraId="28AAF0D2"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Prisoners &amp; ex-offenders</w:t>
      </w:r>
    </w:p>
    <w:p w14:paraId="40E5826E" w14:textId="77777777" w:rsidR="00400D07" w:rsidRPr="0089341B" w:rsidRDefault="00400D07" w:rsidP="006C0C2B">
      <w:pPr>
        <w:widowControl w:val="0"/>
        <w:numPr>
          <w:ilvl w:val="0"/>
          <w:numId w:val="16"/>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Visual impairment</w:t>
      </w:r>
    </w:p>
    <w:p w14:paraId="3FC97D25"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 xml:space="preserve">At least 50% of service users benefiting from the capital project must be from one or more of these groups. </w:t>
      </w:r>
      <w:hyperlink r:id="rId121" w:history="1">
        <w:r w:rsidRPr="0089341B">
          <w:rPr>
            <w:rFonts w:ascii="Arial" w:eastAsia="DejaVu Sans" w:hAnsi="Arial" w:cs="Arial"/>
            <w:color w:val="000000" w:themeColor="text1"/>
            <w:kern w:val="3"/>
            <w:u w:val="single"/>
            <w:lang w:val="en-US" w:eastAsia="es-ES"/>
          </w:rPr>
          <w:t>Application Guidance</w:t>
        </w:r>
      </w:hyperlink>
      <w:r w:rsidRPr="0089341B">
        <w:rPr>
          <w:rFonts w:ascii="Arial" w:eastAsia="DejaVu Sans" w:hAnsi="Arial" w:cs="Arial"/>
          <w:color w:val="000000" w:themeColor="text1"/>
          <w:kern w:val="3"/>
          <w:lang w:val="en-US" w:eastAsia="es-ES"/>
        </w:rPr>
        <w:t xml:space="preserve"> and a list of </w:t>
      </w:r>
      <w:hyperlink r:id="rId122" w:history="1">
        <w:r w:rsidRPr="0089341B">
          <w:rPr>
            <w:rFonts w:ascii="Arial" w:eastAsia="DejaVu Sans" w:hAnsi="Arial" w:cs="Arial"/>
            <w:color w:val="000000" w:themeColor="text1"/>
            <w:kern w:val="3"/>
            <w:u w:val="single"/>
            <w:lang w:val="en-US" w:eastAsia="es-ES"/>
          </w:rPr>
          <w:t>exclusions</w:t>
        </w:r>
      </w:hyperlink>
      <w:r w:rsidRPr="0089341B">
        <w:rPr>
          <w:rFonts w:ascii="Arial" w:eastAsia="DejaVu Sans" w:hAnsi="Arial" w:cs="Arial"/>
          <w:color w:val="000000" w:themeColor="text1"/>
          <w:kern w:val="3"/>
          <w:lang w:val="en-US" w:eastAsia="es-ES"/>
        </w:rPr>
        <w:t xml:space="preserve"> can be found on the website.</w:t>
      </w:r>
    </w:p>
    <w:p w14:paraId="2FD2BD59"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Applications can be made at any time. The Foundation aim to make a decision within eight weeks for grants and projects less than £10,000 or within six months for grants over £10,000.</w:t>
      </w:r>
    </w:p>
    <w:p w14:paraId="42B6CF0E"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b/>
          <w:bCs/>
          <w:color w:val="000000" w:themeColor="text1"/>
          <w:kern w:val="3"/>
          <w:lang w:val="en-US" w:eastAsia="es-ES"/>
        </w:rPr>
        <w:t>Useful Links:</w:t>
      </w:r>
    </w:p>
    <w:p w14:paraId="7A32301D"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hyperlink r:id="rId123" w:history="1">
        <w:r w:rsidRPr="0089341B">
          <w:rPr>
            <w:rFonts w:ascii="Arial" w:eastAsia="DejaVu Sans" w:hAnsi="Arial" w:cs="Arial"/>
            <w:color w:val="000000" w:themeColor="text1"/>
            <w:kern w:val="3"/>
            <w:u w:val="single"/>
            <w:lang w:val="en-US" w:eastAsia="es-ES"/>
          </w:rPr>
          <w:t>FAQs</w:t>
        </w:r>
      </w:hyperlink>
    </w:p>
    <w:p w14:paraId="726CB52E" w14:textId="77777777" w:rsidR="00400D07" w:rsidRPr="0089341B" w:rsidRDefault="00400D07" w:rsidP="00400D07">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hyperlink r:id="rId124" w:history="1">
        <w:r w:rsidRPr="0089341B">
          <w:rPr>
            <w:rFonts w:ascii="Arial" w:eastAsia="DejaVu Sans" w:hAnsi="Arial" w:cs="Arial"/>
            <w:color w:val="000000" w:themeColor="text1"/>
            <w:kern w:val="3"/>
            <w:u w:val="single"/>
            <w:lang w:val="en-US" w:eastAsia="es-ES"/>
          </w:rPr>
          <w:t>Guidance Document</w:t>
        </w:r>
      </w:hyperlink>
    </w:p>
    <w:p w14:paraId="4F6F8E3C" w14:textId="77777777" w:rsidR="00400D07" w:rsidRPr="0089341B" w:rsidRDefault="00400D07" w:rsidP="00400D07">
      <w:pPr>
        <w:widowControl w:val="0"/>
        <w:suppressAutoHyphens/>
        <w:autoSpaceDN w:val="0"/>
        <w:spacing w:before="100" w:beforeAutospacing="1" w:after="100" w:afterAutospacing="1" w:line="252" w:lineRule="auto"/>
        <w:jc w:val="both"/>
        <w:textAlignment w:val="baseline"/>
        <w:rPr>
          <w:rFonts w:ascii="Arial" w:eastAsia="DejaVu Sans" w:hAnsi="Arial" w:cs="Arial"/>
          <w:color w:val="000000" w:themeColor="text1"/>
          <w:kern w:val="3"/>
          <w:lang w:val="en-US" w:eastAsia="es-ES"/>
        </w:rPr>
      </w:pPr>
      <w:hyperlink w:anchor="TOC" w:history="1">
        <w:r w:rsidRPr="0089341B">
          <w:rPr>
            <w:rFonts w:ascii="Arial" w:eastAsia="DejaVu Sans" w:hAnsi="Arial" w:cs="Arial"/>
            <w:color w:val="000000" w:themeColor="text1"/>
            <w:kern w:val="3"/>
            <w:u w:val="single"/>
            <w:lang w:val="en-US" w:eastAsia="es-ES"/>
          </w:rPr>
          <w:t>Back to Table of Contents</w:t>
        </w:r>
      </w:hyperlink>
    </w:p>
    <w:p w14:paraId="4968C2F4" w14:textId="05B07CA0" w:rsidR="00457907" w:rsidRPr="0089341B" w:rsidRDefault="00400D07" w:rsidP="00400D07">
      <w:pPr>
        <w:pStyle w:val="NormalWeb"/>
        <w:spacing w:line="360" w:lineRule="auto"/>
        <w:rPr>
          <w:rFonts w:ascii="Arial" w:hAnsi="Arial" w:cs="Arial"/>
          <w:b/>
          <w:smallCaps/>
          <w:color w:val="000000" w:themeColor="text1"/>
        </w:rPr>
      </w:pPr>
      <w:hyperlink r:id="rId125" w:anchor="open" w:history="1">
        <w:r w:rsidRPr="0089341B">
          <w:rPr>
            <w:rFonts w:ascii="Arial" w:eastAsia="DejaVu Sans" w:hAnsi="Arial" w:cs="Arial"/>
            <w:color w:val="000000" w:themeColor="text1"/>
            <w:kern w:val="3"/>
            <w:u w:val="single"/>
            <w:lang w:val="en-US" w:eastAsia="es-ES"/>
          </w:rPr>
          <w:t>https://www.clothworkersfoundation.org.uk/what-we-fund/#open</w:t>
        </w:r>
      </w:hyperlink>
    </w:p>
    <w:p w14:paraId="46030446" w14:textId="77777777" w:rsidR="00555F03" w:rsidRPr="0089341B" w:rsidRDefault="00555F03" w:rsidP="00555F03">
      <w:pPr>
        <w:pStyle w:val="NormalWeb"/>
        <w:rPr>
          <w:rFonts w:ascii="Arial" w:hAnsi="Arial" w:cs="Arial"/>
          <w:color w:val="000000" w:themeColor="text1"/>
        </w:rPr>
      </w:pPr>
      <w:hyperlink r:id="rId126" w:history="1">
        <w:r w:rsidRPr="0089341B">
          <w:rPr>
            <w:rStyle w:val="Hyperlink"/>
            <w:rFonts w:ascii="Arial" w:hAnsi="Arial" w:cs="Arial"/>
            <w:b/>
            <w:bCs/>
            <w:color w:val="000000" w:themeColor="text1"/>
          </w:rPr>
          <w:t>Grants to Help Disabled &amp; Disadvantaged People Connect with Nature (England &amp; Wales)</w:t>
        </w:r>
      </w:hyperlink>
      <w:r w:rsidRPr="0089341B">
        <w:rPr>
          <w:rFonts w:ascii="Arial" w:hAnsi="Arial" w:cs="Arial"/>
          <w:color w:val="000000" w:themeColor="text1"/>
        </w:rPr>
        <w:b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6549C723" w14:textId="1054AC40" w:rsidR="00164AE5" w:rsidRPr="0089341B" w:rsidRDefault="00475224" w:rsidP="00475224">
      <w:pPr>
        <w:pStyle w:val="NormalWeb"/>
        <w:spacing w:line="360" w:lineRule="auto"/>
        <w:rPr>
          <w:rFonts w:ascii="Arial" w:hAnsi="Arial" w:cs="Arial"/>
          <w:color w:val="000000" w:themeColor="text1"/>
        </w:rPr>
      </w:pPr>
      <w:hyperlink r:id="rId127" w:history="1">
        <w:r w:rsidRPr="0089341B">
          <w:rPr>
            <w:rStyle w:val="Strong"/>
            <w:rFonts w:ascii="Arial" w:hAnsi="Arial" w:cs="Arial"/>
            <w:color w:val="000000" w:themeColor="text1"/>
            <w:u w:val="single"/>
          </w:rPr>
          <w:t>New Fund to Help Organisations Grow their Social Impact (UK)</w:t>
        </w:r>
      </w:hyperlink>
      <w:r w:rsidRPr="0089341B">
        <w:rPr>
          <w:rFonts w:ascii="Arial" w:hAnsi="Arial" w:cs="Arial"/>
          <w:color w:val="000000" w:themeColor="text1"/>
        </w:rPr>
        <w:br/>
        <w:t>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building, which are often not covered by grant funding.</w:t>
      </w:r>
      <w:r w:rsidR="00EA01EC" w:rsidRPr="0089341B">
        <w:rPr>
          <w:rFonts w:ascii="Arial" w:hAnsi="Arial" w:cs="Arial"/>
          <w:color w:val="000000" w:themeColor="text1"/>
        </w:rPr>
        <w:t xml:space="preserve"> </w:t>
      </w:r>
      <w:r w:rsidRPr="0089341B">
        <w:rPr>
          <w:rFonts w:ascii="Arial" w:hAnsi="Arial" w:cs="Arial"/>
          <w:color w:val="000000" w:themeColor="text1"/>
        </w:rPr>
        <w:t xml:space="preserve">The Foundation aims to increase the size of the fund to £20 million. Organisations are </w:t>
      </w:r>
      <w:r w:rsidRPr="0089341B">
        <w:rPr>
          <w:rFonts w:ascii="Arial" w:hAnsi="Arial" w:cs="Arial"/>
          <w:color w:val="000000" w:themeColor="text1"/>
        </w:rPr>
        <w:lastRenderedPageBreak/>
        <w:t xml:space="preserve">encouraged to register their interest in the first instance. The fund will be open for applications on an ongoing basis. </w:t>
      </w:r>
    </w:p>
    <w:p w14:paraId="2C8D97AC" w14:textId="77777777" w:rsidR="00CE7DA6" w:rsidRPr="0089341B" w:rsidRDefault="00CE7DA6" w:rsidP="00CE7DA6">
      <w:pPr>
        <w:widowControl w:val="0"/>
        <w:suppressAutoHyphens/>
        <w:autoSpaceDN w:val="0"/>
        <w:spacing w:beforeAutospacing="1" w:after="0" w:afterAutospacing="1" w:line="240" w:lineRule="auto"/>
        <w:jc w:val="both"/>
        <w:textAlignment w:val="baseline"/>
        <w:outlineLvl w:val="1"/>
        <w:rPr>
          <w:rFonts w:ascii="Arial" w:eastAsia="DejaVu Sans" w:hAnsi="Arial" w:cs="Arial"/>
          <w:b/>
          <w:color w:val="000000" w:themeColor="text1"/>
          <w:kern w:val="3"/>
          <w:lang w:val="en-US" w:eastAsia="es-ES"/>
        </w:rPr>
      </w:pPr>
      <w:bookmarkStart w:id="10" w:name="_Toc155453716"/>
      <w:bookmarkStart w:id="11" w:name="_Toc155454286"/>
      <w:r w:rsidRPr="0089341B">
        <w:rPr>
          <w:rFonts w:ascii="Arial" w:eastAsia="DejaVu Sans" w:hAnsi="Arial" w:cs="Arial"/>
          <w:b/>
          <w:color w:val="000000" w:themeColor="text1"/>
          <w:kern w:val="3"/>
          <w:lang w:val="en-US" w:eastAsia="es-ES"/>
        </w:rPr>
        <w:t>Grants of up to £150,000 Available to Protect Water and Land Environments (UK)</w:t>
      </w:r>
      <w:bookmarkEnd w:id="10"/>
      <w:bookmarkEnd w:id="11"/>
    </w:p>
    <w:p w14:paraId="4F00727B" w14:textId="77777777" w:rsidR="00CE7DA6" w:rsidRPr="0089341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UK charities and non-profit organisations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89341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Launched to promote a healthier environment for both people and nature the Foundation awards funding under two main headings:</w:t>
      </w:r>
    </w:p>
    <w:p w14:paraId="05B9D8F3" w14:textId="77777777" w:rsidR="00CE7DA6" w:rsidRPr="0089341B" w:rsidRDefault="00CE7DA6" w:rsidP="006C0C2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89341B" w:rsidRDefault="00CE7DA6" w:rsidP="006C0C2B">
      <w:pPr>
        <w:widowControl w:val="0"/>
        <w:numPr>
          <w:ilvl w:val="0"/>
          <w:numId w:val="12"/>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89341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The focus is on the UK and UK waters. However, the Foundation are also keen to support land and marine-based work in the UK Overseas Territories (UKOTs). For work in the UKOTs, the Foundation welcome applications from UK-charities working in partnership with local Territory-based NGOs and from charities based in the UKOTs. UKOTs-based charities can apply either directly or through a charity in the UK.</w:t>
      </w:r>
    </w:p>
    <w:p w14:paraId="61A63DE2" w14:textId="77777777" w:rsidR="00CE7DA6" w:rsidRPr="0089341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Applications are particularly encouraged from organisations that:</w:t>
      </w:r>
    </w:p>
    <w:p w14:paraId="41A0F120" w14:textId="77777777" w:rsidR="00CE7DA6" w:rsidRPr="0089341B" w:rsidRDefault="00CE7DA6" w:rsidP="006C0C2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Recognise the link between healthy ecosystems and human well-being.</w:t>
      </w:r>
    </w:p>
    <w:p w14:paraId="564F334A" w14:textId="77777777" w:rsidR="00CE7DA6" w:rsidRPr="0089341B" w:rsidRDefault="00CE7DA6" w:rsidP="006C0C2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Integrate the needs of local communities into their environmental solutions.</w:t>
      </w:r>
    </w:p>
    <w:p w14:paraId="376F6F7B" w14:textId="77777777" w:rsidR="00CE7DA6" w:rsidRPr="0089341B" w:rsidRDefault="00CE7DA6" w:rsidP="006C0C2B">
      <w:pPr>
        <w:widowControl w:val="0"/>
        <w:numPr>
          <w:ilvl w:val="0"/>
          <w:numId w:val="13"/>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Collaborate with other stakeholders and take an evidence-based approach.</w:t>
      </w:r>
    </w:p>
    <w:p w14:paraId="4914941B" w14:textId="77777777" w:rsidR="00CE7DA6" w:rsidRPr="0089341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There are no application deadlines.</w:t>
      </w:r>
    </w:p>
    <w:p w14:paraId="3582A228" w14:textId="77777777" w:rsidR="00CE7DA6" w:rsidRPr="0089341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There are however three main stages to the assessment process:</w:t>
      </w:r>
    </w:p>
    <w:p w14:paraId="6F93A3E8" w14:textId="77777777" w:rsidR="00CE7DA6" w:rsidRPr="0089341B" w:rsidRDefault="00CE7DA6" w:rsidP="006C0C2B">
      <w:pPr>
        <w:widowControl w:val="0"/>
        <w:numPr>
          <w:ilvl w:val="0"/>
          <w:numId w:val="14"/>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Eligibility Check</w:t>
      </w:r>
    </w:p>
    <w:p w14:paraId="0E03F126" w14:textId="77777777" w:rsidR="00CE7DA6" w:rsidRPr="0089341B" w:rsidRDefault="00CE7DA6" w:rsidP="006C0C2B">
      <w:pPr>
        <w:widowControl w:val="0"/>
        <w:numPr>
          <w:ilvl w:val="0"/>
          <w:numId w:val="14"/>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Review of First Stage Application</w:t>
      </w:r>
    </w:p>
    <w:p w14:paraId="4846E7A4" w14:textId="77777777" w:rsidR="00CE7DA6" w:rsidRPr="0089341B" w:rsidRDefault="00CE7DA6" w:rsidP="006C0C2B">
      <w:pPr>
        <w:widowControl w:val="0"/>
        <w:numPr>
          <w:ilvl w:val="0"/>
          <w:numId w:val="14"/>
        </w:numPr>
        <w:suppressAutoHyphens/>
        <w:autoSpaceDN w:val="0"/>
        <w:spacing w:before="100" w:beforeAutospacing="1" w:after="100" w:afterAutospacing="1" w:line="288" w:lineRule="auto"/>
        <w:contextualSpacing/>
        <w:jc w:val="both"/>
        <w:textAlignment w:val="baseline"/>
        <w:rPr>
          <w:rFonts w:ascii="Arial" w:eastAsia="DejaVu Sans" w:hAnsi="Arial" w:cs="Arial"/>
          <w:color w:val="000000" w:themeColor="text1"/>
          <w:kern w:val="3"/>
          <w:lang w:val="en-US" w:eastAsia="es-ES"/>
        </w:rPr>
      </w:pPr>
      <w:r w:rsidRPr="0089341B">
        <w:rPr>
          <w:rFonts w:ascii="Arial" w:eastAsia="DejaVu Sans" w:hAnsi="Arial" w:cs="Arial"/>
          <w:color w:val="000000" w:themeColor="text1"/>
          <w:kern w:val="3"/>
          <w:lang w:val="en-US" w:eastAsia="es-ES"/>
        </w:rPr>
        <w:t>Review of Second Stage Application.</w:t>
      </w:r>
    </w:p>
    <w:p w14:paraId="63315831" w14:textId="77777777" w:rsidR="00CE7DA6" w:rsidRPr="0089341B" w:rsidRDefault="00CE7DA6" w:rsidP="00CE7DA6">
      <w:pPr>
        <w:widowControl w:val="0"/>
        <w:suppressAutoHyphens/>
        <w:autoSpaceDN w:val="0"/>
        <w:spacing w:before="100" w:beforeAutospacing="1" w:after="100" w:afterAutospacing="1" w:line="240" w:lineRule="auto"/>
        <w:jc w:val="both"/>
        <w:textAlignment w:val="baseline"/>
        <w:rPr>
          <w:rFonts w:ascii="Arial" w:eastAsia="DejaVu Sans" w:hAnsi="Arial" w:cs="Arial"/>
          <w:color w:val="000000" w:themeColor="text1"/>
          <w:kern w:val="3"/>
          <w:lang w:val="en-US" w:eastAsia="es-ES"/>
        </w:rPr>
      </w:pPr>
      <w:hyperlink w:anchor="TOC" w:history="1">
        <w:r w:rsidRPr="0089341B">
          <w:rPr>
            <w:rFonts w:ascii="Arial" w:eastAsia="DejaVu Sans" w:hAnsi="Arial" w:cs="Arial"/>
            <w:color w:val="000000" w:themeColor="text1"/>
            <w:kern w:val="3"/>
            <w:u w:val="single"/>
            <w:lang w:val="en-US" w:eastAsia="es-ES"/>
          </w:rPr>
          <w:t>Back to Table of Contents</w:t>
        </w:r>
      </w:hyperlink>
    </w:p>
    <w:p w14:paraId="771132EE" w14:textId="1AA02A89" w:rsidR="00CE7DA6" w:rsidRPr="0089341B" w:rsidRDefault="00CE7DA6" w:rsidP="00CE7DA6">
      <w:pPr>
        <w:widowControl w:val="0"/>
        <w:suppressAutoHyphens/>
        <w:autoSpaceDN w:val="0"/>
        <w:spacing w:before="100" w:beforeAutospacing="1" w:after="100" w:afterAutospacing="1" w:line="288" w:lineRule="auto"/>
        <w:jc w:val="both"/>
        <w:textAlignment w:val="baseline"/>
        <w:rPr>
          <w:rFonts w:ascii="Arial" w:eastAsia="DejaVu Sans" w:hAnsi="Arial" w:cs="Arial"/>
          <w:color w:val="000000" w:themeColor="text1"/>
          <w:kern w:val="3"/>
          <w:lang w:val="en-US" w:eastAsia="es-ES"/>
        </w:rPr>
      </w:pPr>
      <w:hyperlink r:id="rId128" w:history="1">
        <w:r w:rsidRPr="0089341B">
          <w:rPr>
            <w:rFonts w:ascii="Arial" w:eastAsia="DejaVu Sans" w:hAnsi="Arial" w:cs="Arial"/>
            <w:color w:val="000000" w:themeColor="text1"/>
            <w:kern w:val="3"/>
            <w:u w:val="single"/>
            <w:lang w:val="en-US" w:eastAsia="es-ES"/>
          </w:rPr>
          <w:t>https://ellerman.org.uk/apply-for-funding/what-we-fund</w:t>
        </w:r>
      </w:hyperlink>
      <w:r w:rsidRPr="0089341B">
        <w:rPr>
          <w:rFonts w:ascii="Arial" w:eastAsia="DejaVu Sans" w:hAnsi="Arial" w:cs="Arial"/>
          <w:color w:val="000000" w:themeColor="text1"/>
          <w:kern w:val="3"/>
          <w:lang w:val="en-US" w:eastAsia="es-ES"/>
        </w:rPr>
        <w:t xml:space="preserve"> </w:t>
      </w:r>
    </w:p>
    <w:p w14:paraId="55A8FADC" w14:textId="703971D3" w:rsidR="00EA01EC" w:rsidRPr="0089341B" w:rsidRDefault="00EA01EC" w:rsidP="00EA01EC">
      <w:pPr>
        <w:pStyle w:val="NormalWeb"/>
        <w:spacing w:line="360" w:lineRule="auto"/>
        <w:rPr>
          <w:rFonts w:ascii="Arial" w:hAnsi="Arial" w:cs="Arial"/>
          <w:color w:val="000000" w:themeColor="text1"/>
        </w:rPr>
      </w:pPr>
      <w:hyperlink r:id="rId129" w:history="1">
        <w:r w:rsidRPr="0089341B">
          <w:rPr>
            <w:rStyle w:val="Strong"/>
            <w:rFonts w:ascii="Arial" w:hAnsi="Arial" w:cs="Arial"/>
            <w:color w:val="000000" w:themeColor="text1"/>
            <w:u w:val="single"/>
          </w:rPr>
          <w:t>Grants of up to £2,200 Available to Support Disadvantaged and Disabled Children (UK)</w:t>
        </w:r>
      </w:hyperlink>
      <w:r w:rsidRPr="0089341B">
        <w:rPr>
          <w:rFonts w:ascii="Arial" w:hAnsi="Arial" w:cs="Arial"/>
          <w:color w:val="000000" w:themeColor="text1"/>
        </w:rPr>
        <w:br/>
        <w:t>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can have access to activities they need to live a happy, healthy and fun childhood. The programme is open to applications from children’s groups and organisations such as play groups, after-school clubs or sports classes, etc.   The Children’s Community Support Programme is also open to applications from other projects, as long as their primary objective focuses on providing services to 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89341B">
        <w:rPr>
          <w:rFonts w:ascii="Arial" w:hAnsi="Arial" w:cs="Arial"/>
          <w:color w:val="000000" w:themeColor="text1"/>
        </w:rPr>
        <w:t>.</w:t>
      </w:r>
      <w:r w:rsidRPr="0089341B">
        <w:rPr>
          <w:rFonts w:ascii="Arial" w:hAnsi="Arial" w:cs="Arial"/>
          <w:color w:val="000000" w:themeColor="text1"/>
        </w:rPr>
        <w:t xml:space="preserve"> </w:t>
      </w:r>
    </w:p>
    <w:p w14:paraId="27683A0A" w14:textId="77777777" w:rsidR="004F1E36" w:rsidRPr="0089341B" w:rsidRDefault="004F1E36" w:rsidP="004F1E36">
      <w:pPr>
        <w:pStyle w:val="NormalWeb"/>
        <w:spacing w:line="360" w:lineRule="auto"/>
        <w:rPr>
          <w:rFonts w:ascii="Arial" w:hAnsi="Arial" w:cs="Arial"/>
          <w:color w:val="000000" w:themeColor="text1"/>
        </w:rPr>
      </w:pPr>
      <w:hyperlink r:id="rId130" w:history="1">
        <w:r w:rsidRPr="0089341B">
          <w:rPr>
            <w:rStyle w:val="Strong"/>
            <w:rFonts w:ascii="Arial" w:hAnsi="Arial" w:cs="Arial"/>
            <w:color w:val="000000" w:themeColor="text1"/>
            <w:u w:val="single"/>
          </w:rPr>
          <w:t>Grants of up to £5,000 Available to Charities Supporting Vulnerable &amp; Disadvantaged People (UK)</w:t>
        </w:r>
      </w:hyperlink>
      <w:r w:rsidRPr="0089341B">
        <w:rPr>
          <w:rFonts w:ascii="Arial" w:hAnsi="Arial" w:cs="Arial"/>
          <w:color w:val="000000" w:themeColor="text1"/>
        </w:rPr>
        <w:br/>
        <w:t xml:space="preserve">The Leathersellers Company is currently seeking applications from small Charities and Charitable Incorporated Organisations that are providing vital services for vulnerable people in deprived communities across the UK. The Small Grants Programme will award grants of up to £5,000 to organisations with an annual income of less than £200,000. Partnerships are encouraged. The number of applications will be capped and accepted on a first-come, first-served basis. The Committee will meet regularly to ensure charities receive a decision within a month of submitting their application. There are 10 application windows throughout the year and each window will close when 45 applications have been received. </w:t>
      </w:r>
    </w:p>
    <w:p w14:paraId="77939CCC" w14:textId="77777777" w:rsidR="004F1E36" w:rsidRPr="0089341B" w:rsidRDefault="004F1E36" w:rsidP="004F1E36">
      <w:pPr>
        <w:pStyle w:val="NormalWeb"/>
        <w:spacing w:line="360" w:lineRule="auto"/>
        <w:rPr>
          <w:rFonts w:ascii="Arial" w:hAnsi="Arial" w:cs="Arial"/>
          <w:color w:val="000000" w:themeColor="text1"/>
        </w:rPr>
      </w:pPr>
      <w:hyperlink r:id="rId131" w:history="1">
        <w:r w:rsidRPr="0089341B">
          <w:rPr>
            <w:rStyle w:val="Strong"/>
            <w:rFonts w:ascii="Arial" w:hAnsi="Arial" w:cs="Arial"/>
            <w:color w:val="000000" w:themeColor="text1"/>
            <w:u w:val="single"/>
          </w:rPr>
          <w:t>Heart of the Community Awards 2024 (UK)</w:t>
        </w:r>
      </w:hyperlink>
      <w:r w:rsidRPr="0089341B">
        <w:rPr>
          <w:rFonts w:ascii="Arial" w:hAnsi="Arial" w:cs="Arial"/>
          <w:color w:val="000000" w:themeColor="text1"/>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1E38F2D1" w14:textId="77777777" w:rsidR="004F1E36" w:rsidRPr="0089341B" w:rsidRDefault="004F1E36" w:rsidP="004F1E36">
      <w:pPr>
        <w:pStyle w:val="NormalWeb"/>
        <w:spacing w:line="360" w:lineRule="auto"/>
        <w:rPr>
          <w:rFonts w:ascii="Arial" w:hAnsi="Arial" w:cs="Arial"/>
          <w:color w:val="000000" w:themeColor="text1"/>
        </w:rPr>
      </w:pPr>
      <w:hyperlink r:id="rId132" w:history="1">
        <w:r w:rsidRPr="0089341B">
          <w:rPr>
            <w:rStyle w:val="Strong"/>
            <w:rFonts w:ascii="Arial" w:hAnsi="Arial" w:cs="Arial"/>
            <w:color w:val="000000" w:themeColor="text1"/>
            <w:u w:val="single"/>
          </w:rPr>
          <w:t>Football Foundation Announces Funding Opportunities for 2024 (England &amp; Wales)</w:t>
        </w:r>
      </w:hyperlink>
      <w:r w:rsidRPr="0089341B">
        <w:rPr>
          <w:rFonts w:ascii="Arial" w:hAnsi="Arial" w:cs="Arial"/>
          <w:color w:val="000000" w:themeColor="text1"/>
        </w:rPr>
        <w:br/>
        <w:t xml:space="preserve">Grassroots football clubs, charities, community and voluntary groups, local authorities and </w:t>
      </w:r>
      <w:r w:rsidRPr="0089341B">
        <w:rPr>
          <w:rFonts w:ascii="Arial" w:hAnsi="Arial" w:cs="Arial"/>
          <w:color w:val="000000" w:themeColor="text1"/>
        </w:rPr>
        <w:lastRenderedPageBreak/>
        <w:t xml:space="preserve">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3EC675AB" w14:textId="631941E7" w:rsidR="00C5066E" w:rsidRPr="0089341B" w:rsidRDefault="00120B5C" w:rsidP="00C5066E">
      <w:pPr>
        <w:pStyle w:val="NormalWeb"/>
        <w:spacing w:line="360" w:lineRule="auto"/>
        <w:rPr>
          <w:rFonts w:ascii="Arial" w:hAnsi="Arial" w:cs="Arial"/>
          <w:color w:val="000000" w:themeColor="text1"/>
        </w:rPr>
      </w:pPr>
      <w:hyperlink r:id="rId133" w:history="1">
        <w:r w:rsidRPr="0089341B">
          <w:rPr>
            <w:rStyle w:val="Strong"/>
            <w:rFonts w:ascii="Arial" w:hAnsi="Arial" w:cs="Arial"/>
            <w:color w:val="000000" w:themeColor="text1"/>
            <w:u w:val="single"/>
          </w:rPr>
          <w:t>Funding to Enable Disadvantaged Young People Reach their Potential (UK)</w:t>
        </w:r>
      </w:hyperlink>
      <w:r w:rsidRPr="0089341B">
        <w:rPr>
          <w:rFonts w:ascii="Arial" w:hAnsi="Arial" w:cs="Arial"/>
          <w:color w:val="000000" w:themeColor="text1"/>
        </w:rPr>
        <w:br/>
        <w:t>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89341B">
        <w:rPr>
          <w:rFonts w:ascii="Arial" w:hAnsi="Arial" w:cs="Arial"/>
          <w:color w:val="000000" w:themeColor="text1"/>
        </w:rPr>
        <w:t xml:space="preserve"> The Appeals Committee meets twice a year at the end of March and October</w:t>
      </w:r>
      <w:r w:rsidR="008154F2" w:rsidRPr="0089341B">
        <w:rPr>
          <w:rFonts w:ascii="Arial" w:hAnsi="Arial" w:cs="Arial"/>
          <w:color w:val="000000" w:themeColor="text1"/>
        </w:rPr>
        <w:t>. The deadlines for receipt of applications are 15</w:t>
      </w:r>
      <w:r w:rsidR="008154F2" w:rsidRPr="0089341B">
        <w:rPr>
          <w:rFonts w:ascii="Arial" w:hAnsi="Arial" w:cs="Arial"/>
          <w:color w:val="000000" w:themeColor="text1"/>
          <w:vertAlign w:val="superscript"/>
        </w:rPr>
        <w:t>th</w:t>
      </w:r>
      <w:r w:rsidR="008154F2" w:rsidRPr="0089341B">
        <w:rPr>
          <w:rFonts w:ascii="Arial" w:hAnsi="Arial" w:cs="Arial"/>
          <w:color w:val="000000" w:themeColor="text1"/>
        </w:rPr>
        <w:t xml:space="preserve"> December and 31</w:t>
      </w:r>
      <w:r w:rsidR="008154F2" w:rsidRPr="0089341B">
        <w:rPr>
          <w:rFonts w:ascii="Arial" w:hAnsi="Arial" w:cs="Arial"/>
          <w:color w:val="000000" w:themeColor="text1"/>
          <w:vertAlign w:val="superscript"/>
        </w:rPr>
        <w:t>st</w:t>
      </w:r>
      <w:r w:rsidR="008154F2" w:rsidRPr="0089341B">
        <w:rPr>
          <w:rFonts w:ascii="Arial" w:hAnsi="Arial" w:cs="Arial"/>
          <w:color w:val="000000" w:themeColor="text1"/>
        </w:rPr>
        <w:t xml:space="preserve"> July respectively</w:t>
      </w:r>
      <w:bookmarkStart w:id="12" w:name="_Toc161494945"/>
      <w:r w:rsidR="00C5066E" w:rsidRPr="0089341B">
        <w:rPr>
          <w:rFonts w:ascii="Arial" w:hAnsi="Arial" w:cs="Arial"/>
          <w:color w:val="000000" w:themeColor="text1"/>
        </w:rPr>
        <w:t>.</w:t>
      </w:r>
    </w:p>
    <w:p w14:paraId="5E9D06CC" w14:textId="77777777" w:rsidR="00C5066E" w:rsidRPr="0089341B" w:rsidRDefault="00C5066E" w:rsidP="00C5066E">
      <w:pPr>
        <w:pStyle w:val="Heading2"/>
        <w:rPr>
          <w:rFonts w:cs="Arial"/>
          <w:color w:val="000000" w:themeColor="text1"/>
          <w:sz w:val="22"/>
          <w:szCs w:val="22"/>
        </w:rPr>
      </w:pPr>
      <w:r w:rsidRPr="0089341B">
        <w:rPr>
          <w:rFonts w:cs="Arial"/>
          <w:color w:val="000000" w:themeColor="text1"/>
          <w:sz w:val="22"/>
          <w:szCs w:val="22"/>
        </w:rPr>
        <w:t>Grants to Improve the Quality of Life for Disadvantaged &amp; Vulnerable People (UK)</w:t>
      </w:r>
    </w:p>
    <w:bookmarkEnd w:id="12"/>
    <w:p w14:paraId="6443B7B1" w14:textId="77777777" w:rsidR="002E1E77" w:rsidRPr="0089341B" w:rsidRDefault="002E1E77" w:rsidP="002E1E7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The Hedley Foundation is inviting applications from small-to-mid-size registered charities helping to improve the quality of life of people in the UK, particularly those who are disadvantaged and vulnerable.</w:t>
      </w:r>
    </w:p>
    <w:p w14:paraId="14EAE076" w14:textId="77777777" w:rsidR="002E1E77" w:rsidRPr="0089341B" w:rsidRDefault="002E1E77" w:rsidP="002E1E7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The Foundation typically makes grants of up to £5,000 each year for initiatives that benefit the lives of young people, disabled people, elderly people, the terminally ill and otherwise disadvantaged people and their carers. Occasionally larger sums are given to charities where high impact can be achieved.</w:t>
      </w:r>
    </w:p>
    <w:p w14:paraId="11B1DC92" w14:textId="196BFFCD" w:rsidR="002E1E77" w:rsidRPr="0089341B" w:rsidRDefault="002E1E77" w:rsidP="002E1E7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Applications should be received at least 6 weeks before the next review meeting</w:t>
      </w:r>
      <w:r w:rsidR="0019783C" w:rsidRPr="0089341B">
        <w:rPr>
          <w:rFonts w:ascii="Arial" w:hAnsi="Arial" w:cs="Arial"/>
          <w:color w:val="000000" w:themeColor="text1"/>
          <w:lang w:val="en-US"/>
        </w:rPr>
        <w:t>.</w:t>
      </w:r>
      <w:r w:rsidRPr="0089341B">
        <w:rPr>
          <w:rFonts w:ascii="Arial" w:hAnsi="Arial" w:cs="Arial"/>
          <w:color w:val="000000" w:themeColor="text1"/>
          <w:lang w:val="en-US"/>
        </w:rPr>
        <w:t xml:space="preserve"> </w:t>
      </w:r>
    </w:p>
    <w:p w14:paraId="6F678E60" w14:textId="77777777" w:rsidR="002E1E77" w:rsidRPr="0089341B" w:rsidRDefault="002E1E77" w:rsidP="002E1E77">
      <w:pPr>
        <w:pStyle w:val="NoSpacing"/>
        <w:spacing w:before="100" w:beforeAutospacing="1" w:after="100" w:afterAutospacing="1" w:line="252" w:lineRule="auto"/>
        <w:rPr>
          <w:color w:val="000000" w:themeColor="text1"/>
          <w:sz w:val="22"/>
          <w:szCs w:val="22"/>
          <w:lang w:val="en-US"/>
        </w:rPr>
      </w:pPr>
      <w:hyperlink w:anchor="TOC" w:history="1">
        <w:r w:rsidRPr="0089341B">
          <w:rPr>
            <w:rStyle w:val="Hyperlink"/>
            <w:color w:val="000000" w:themeColor="text1"/>
            <w:sz w:val="22"/>
            <w:szCs w:val="22"/>
            <w:lang w:val="en-US"/>
          </w:rPr>
          <w:t>Back to Table of Contents</w:t>
        </w:r>
      </w:hyperlink>
    </w:p>
    <w:p w14:paraId="72CDE1B2" w14:textId="77777777" w:rsidR="002E1E77" w:rsidRPr="0089341B" w:rsidRDefault="002E1E77" w:rsidP="002E1E77">
      <w:pPr>
        <w:spacing w:before="100" w:beforeAutospacing="1" w:after="100" w:afterAutospacing="1" w:line="288" w:lineRule="auto"/>
        <w:rPr>
          <w:rFonts w:ascii="Arial" w:hAnsi="Arial" w:cs="Arial"/>
          <w:color w:val="000000" w:themeColor="text1"/>
          <w:lang w:val="en-US"/>
        </w:rPr>
      </w:pPr>
      <w:hyperlink r:id="rId134" w:history="1">
        <w:r w:rsidRPr="0089341B">
          <w:rPr>
            <w:rStyle w:val="Hyperlink"/>
            <w:rFonts w:ascii="Arial" w:hAnsi="Arial" w:cs="Arial"/>
            <w:color w:val="000000" w:themeColor="text1"/>
            <w:lang w:val="en-US"/>
          </w:rPr>
          <w:t>http://www.hedleyfoundation.org.uk/apply-now</w:t>
        </w:r>
      </w:hyperlink>
      <w:r w:rsidRPr="0089341B">
        <w:rPr>
          <w:rFonts w:ascii="Arial" w:hAnsi="Arial" w:cs="Arial"/>
          <w:color w:val="000000" w:themeColor="text1"/>
          <w:lang w:val="en-US"/>
        </w:rPr>
        <w:t xml:space="preserve"> </w:t>
      </w:r>
    </w:p>
    <w:p w14:paraId="756FED11" w14:textId="5DD5D242" w:rsidR="00FB4438" w:rsidRPr="0089341B" w:rsidRDefault="00FB4438" w:rsidP="00FB4438">
      <w:pPr>
        <w:pStyle w:val="NormalWeb"/>
        <w:spacing w:line="360" w:lineRule="auto"/>
        <w:rPr>
          <w:rFonts w:ascii="Arial" w:hAnsi="Arial" w:cs="Arial"/>
          <w:color w:val="000000" w:themeColor="text1"/>
        </w:rPr>
      </w:pPr>
      <w:hyperlink r:id="rId135" w:history="1">
        <w:r w:rsidRPr="0089341B">
          <w:rPr>
            <w:rStyle w:val="Strong"/>
            <w:rFonts w:ascii="Arial" w:hAnsi="Arial" w:cs="Arial"/>
            <w:color w:val="000000" w:themeColor="text1"/>
            <w:u w:val="single"/>
          </w:rPr>
          <w:t xml:space="preserve">Funding for Projects that Raise People’s Quality of Life (England &amp; Wales) </w:t>
        </w:r>
      </w:hyperlink>
      <w:r w:rsidRPr="0089341B">
        <w:rPr>
          <w:rFonts w:ascii="Arial" w:hAnsi="Arial" w:cs="Arial"/>
          <w:color w:val="000000" w:themeColor="text1"/>
        </w:rPr>
        <w:br/>
        <w:t>Grants of up to £5,000 are available to charities, specialist schools, CIOs, and other not-for-</w:t>
      </w:r>
      <w:r w:rsidRPr="0089341B">
        <w:rPr>
          <w:rFonts w:ascii="Arial" w:hAnsi="Arial" w:cs="Arial"/>
          <w:color w:val="000000" w:themeColor="text1"/>
        </w:rPr>
        <w:lastRenderedPageBreak/>
        <w:t xml:space="preserve">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Medium grants of between £5,000 and £20,000 and large grants of £20,000 and above are also available. Applications can be made at any time. </w:t>
      </w:r>
    </w:p>
    <w:p w14:paraId="61E68D66" w14:textId="77777777" w:rsidR="00FB4438" w:rsidRPr="0089341B" w:rsidRDefault="00FB4438" w:rsidP="00FB4438">
      <w:pPr>
        <w:pStyle w:val="NormalWeb"/>
        <w:spacing w:line="360" w:lineRule="auto"/>
        <w:rPr>
          <w:rFonts w:ascii="Arial" w:hAnsi="Arial" w:cs="Arial"/>
          <w:color w:val="000000" w:themeColor="text1"/>
        </w:rPr>
      </w:pPr>
      <w:hyperlink r:id="rId136" w:history="1">
        <w:r w:rsidRPr="0089341B">
          <w:rPr>
            <w:rStyle w:val="Strong"/>
            <w:rFonts w:ascii="Arial" w:hAnsi="Arial" w:cs="Arial"/>
            <w:color w:val="000000" w:themeColor="text1"/>
            <w:u w:val="single"/>
          </w:rPr>
          <w:t>Grants of up to £150,000 Available to Protect Water and Land Environments (UK)</w:t>
        </w:r>
      </w:hyperlink>
      <w:r w:rsidRPr="0089341B">
        <w:rPr>
          <w:rFonts w:ascii="Arial" w:hAnsi="Arial" w:cs="Arial"/>
          <w:color w:val="000000" w:themeColor="text1"/>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35EFF6E" w14:textId="77777777" w:rsidR="005411AD" w:rsidRPr="0089341B" w:rsidRDefault="005411AD" w:rsidP="005411AD">
      <w:pPr>
        <w:pStyle w:val="NormalWeb"/>
        <w:spacing w:line="360" w:lineRule="auto"/>
        <w:rPr>
          <w:rFonts w:ascii="Arial" w:hAnsi="Arial" w:cs="Arial"/>
          <w:color w:val="000000" w:themeColor="text1"/>
        </w:rPr>
      </w:pPr>
      <w:hyperlink r:id="rId137" w:history="1">
        <w:r w:rsidRPr="0089341B">
          <w:rPr>
            <w:rStyle w:val="Strong"/>
            <w:rFonts w:ascii="Arial" w:hAnsi="Arial" w:cs="Arial"/>
            <w:color w:val="000000" w:themeColor="text1"/>
            <w:u w:val="single"/>
          </w:rPr>
          <w:t>Funding Available for Innovative Community Projects (UK)</w:t>
        </w:r>
      </w:hyperlink>
      <w:r w:rsidRPr="0089341B">
        <w:rPr>
          <w:rFonts w:ascii="Arial" w:hAnsi="Arial" w:cs="Arial"/>
          <w:color w:val="000000" w:themeColor="text1"/>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1884AECD" w14:textId="77777777" w:rsidR="005411AD" w:rsidRPr="0089341B" w:rsidRDefault="005411AD" w:rsidP="005411AD">
      <w:pPr>
        <w:pStyle w:val="NormalWeb"/>
        <w:spacing w:line="360" w:lineRule="auto"/>
        <w:rPr>
          <w:rFonts w:ascii="Arial" w:hAnsi="Arial" w:cs="Arial"/>
          <w:color w:val="000000" w:themeColor="text1"/>
        </w:rPr>
      </w:pPr>
      <w:hyperlink r:id="rId138" w:history="1">
        <w:r w:rsidRPr="0089341B">
          <w:rPr>
            <w:rStyle w:val="Strong"/>
            <w:rFonts w:ascii="Arial" w:hAnsi="Arial" w:cs="Arial"/>
            <w:color w:val="000000" w:themeColor="text1"/>
            <w:u w:val="single"/>
          </w:rPr>
          <w:t>Awards for All Increases Maximum Grant Amount (UK)</w:t>
        </w:r>
      </w:hyperlink>
      <w:r w:rsidRPr="0089341B">
        <w:rPr>
          <w:rFonts w:ascii="Arial" w:hAnsi="Arial" w:cs="Arial"/>
          <w:color w:val="000000" w:themeColor="text1"/>
        </w:rPr>
        <w:br/>
        <w:t xml:space="preserve">Voluntary, community organisations and schools, etc across the UK can now apply for grants of up to £20,000 from the National Lottery Community Fund – Awards for All programme. This represents a significant increase from the previous maximum grant size of </w:t>
      </w:r>
      <w:r w:rsidRPr="0089341B">
        <w:rPr>
          <w:rFonts w:ascii="Arial" w:hAnsi="Arial" w:cs="Arial"/>
          <w:color w:val="000000" w:themeColor="text1"/>
        </w:rPr>
        <w:lastRenderedPageBreak/>
        <w:t xml:space="preserve">£10,000. Projects can last for up to two years. The funding boost is intended to support organisations in delivering new or existing 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04F2E6FE" w14:textId="77777777" w:rsidR="0053191C" w:rsidRPr="0089341B" w:rsidRDefault="0053191C" w:rsidP="0053191C">
      <w:pPr>
        <w:pStyle w:val="NormalWeb"/>
        <w:spacing w:line="360" w:lineRule="auto"/>
        <w:rPr>
          <w:rFonts w:ascii="Arial" w:hAnsi="Arial" w:cs="Arial"/>
          <w:color w:val="000000" w:themeColor="text1"/>
        </w:rPr>
      </w:pPr>
      <w:hyperlink r:id="rId139" w:history="1">
        <w:r w:rsidRPr="0089341B">
          <w:rPr>
            <w:rStyle w:val="Strong"/>
            <w:rFonts w:ascii="Arial" w:hAnsi="Arial" w:cs="Arial"/>
            <w:color w:val="000000" w:themeColor="text1"/>
            <w:u w:val="single"/>
          </w:rPr>
          <w:t>Youth Hostel Offers Bursary Scheme for Towards Residential Stays (England &amp; Wales)</w:t>
        </w:r>
      </w:hyperlink>
      <w:r w:rsidRPr="0089341B">
        <w:rPr>
          <w:rFonts w:ascii="Arial" w:hAnsi="Arial" w:cs="Arial"/>
          <w:color w:val="000000" w:themeColor="text1"/>
        </w:rPr>
        <w:br/>
        <w:t xml:space="preserve">Schools and colleges in areas of high deprivation in England and Wales can apply for support towards to cost of a residential stay at a YHA owned hostel. The funding is made available through the Youth Hostel Association’s Bursary scheme. The scheme is open to primary schools, secondary schools, special schools, schools offering alternative provision or colleges based in areas of high social deprivation and that have high numbers (upwards of 20%) of children receiving pupil premium or free school meals. The bursary can be used towards payment for a school residential with an overnight stay (with or without catering and activities) at any YHA-owned hostel that has availability. No school can access more than one bursary per residential stay. </w:t>
      </w:r>
    </w:p>
    <w:p w14:paraId="5E68679A" w14:textId="3D444F93" w:rsidR="0081054E" w:rsidRPr="0089341B" w:rsidRDefault="0081054E" w:rsidP="0081054E">
      <w:pPr>
        <w:pStyle w:val="NormalWeb"/>
        <w:spacing w:line="360" w:lineRule="auto"/>
        <w:rPr>
          <w:rFonts w:ascii="Arial" w:hAnsi="Arial" w:cs="Arial"/>
          <w:color w:val="000000" w:themeColor="text1"/>
        </w:rPr>
      </w:pPr>
      <w:hyperlink r:id="rId140" w:history="1">
        <w:r w:rsidRPr="0089341B">
          <w:rPr>
            <w:rStyle w:val="Strong"/>
            <w:rFonts w:ascii="Arial" w:hAnsi="Arial" w:cs="Arial"/>
            <w:color w:val="000000" w:themeColor="text1"/>
            <w:u w:val="single"/>
          </w:rPr>
          <w:t>Austin &amp; Hope Pilkington Trust Announce Funding Themes for 2024 (UK)</w:t>
        </w:r>
      </w:hyperlink>
      <w:r w:rsidRPr="0089341B">
        <w:rPr>
          <w:rFonts w:ascii="Arial" w:hAnsi="Arial" w:cs="Arial"/>
          <w:color w:val="000000" w:themeColor="text1"/>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w:t>
      </w:r>
    </w:p>
    <w:p w14:paraId="5032EE0F" w14:textId="77777777" w:rsidR="009C4F44" w:rsidRPr="0089341B" w:rsidRDefault="009C4F44" w:rsidP="009C4F44">
      <w:pPr>
        <w:pStyle w:val="NormalWeb"/>
        <w:spacing w:line="360" w:lineRule="auto"/>
        <w:rPr>
          <w:rFonts w:ascii="Arial" w:hAnsi="Arial" w:cs="Arial"/>
          <w:color w:val="000000" w:themeColor="text1"/>
        </w:rPr>
      </w:pPr>
      <w:hyperlink r:id="rId141" w:history="1">
        <w:r w:rsidRPr="0089341B">
          <w:rPr>
            <w:rStyle w:val="Strong"/>
            <w:rFonts w:ascii="Arial" w:hAnsi="Arial" w:cs="Arial"/>
            <w:color w:val="000000" w:themeColor="text1"/>
            <w:u w:val="single"/>
          </w:rPr>
          <w:t>Funding to Support Education in Disadvantaged Areas (UK / International)</w:t>
        </w:r>
      </w:hyperlink>
      <w:r w:rsidRPr="0089341B">
        <w:rPr>
          <w:rFonts w:ascii="Arial" w:hAnsi="Arial" w:cs="Arial"/>
          <w:color w:val="000000" w:themeColor="text1"/>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(BFSS) normally makes grants totalling about £900,000 in any one year. For UK projects, the focus is on improving the educational outcomes and life chances of young carers and children looked after. For international projects, the focus is on improving the quality, sustainability, and access to education for young people in marginalised and deprived communities. Grants for UK projects range between £30,000 and £90,000 and for </w:t>
      </w:r>
      <w:r w:rsidRPr="0089341B">
        <w:rPr>
          <w:rFonts w:ascii="Arial" w:hAnsi="Arial" w:cs="Arial"/>
          <w:color w:val="000000" w:themeColor="text1"/>
        </w:rPr>
        <w:lastRenderedPageBreak/>
        <w:t xml:space="preserve">international projects up to £60,000. There is a two stage application process and applications can be submitted at any time. Application shortlisted at this stage will be invited to submit a Stage 2 proposal. </w:t>
      </w:r>
    </w:p>
    <w:bookmarkStart w:id="13" w:name="_Toc147056982"/>
    <w:p w14:paraId="5EFB63F2" w14:textId="6480A4EF" w:rsidR="003D0C4A" w:rsidRPr="0089341B" w:rsidRDefault="003834FD" w:rsidP="00981F6C">
      <w:pPr>
        <w:pStyle w:val="NormalWeb"/>
        <w:spacing w:line="360" w:lineRule="auto"/>
        <w:rPr>
          <w:rFonts w:ascii="Arial" w:hAnsi="Arial" w:cs="Arial"/>
          <w:color w:val="000000" w:themeColor="text1"/>
        </w:rPr>
      </w:pPr>
      <w:r w:rsidRPr="0089341B">
        <w:rPr>
          <w:color w:val="000000" w:themeColor="text1"/>
        </w:rPr>
        <w:fldChar w:fldCharType="begin"/>
      </w:r>
      <w:r w:rsidRPr="0089341B">
        <w:rPr>
          <w:rFonts w:ascii="Arial" w:hAnsi="Arial" w:cs="Arial"/>
          <w:color w:val="000000" w:themeColor="text1"/>
        </w:rPr>
        <w:instrText>HYPERLINK "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w:instrText>
      </w:r>
      <w:r w:rsidRPr="0089341B">
        <w:rPr>
          <w:color w:val="000000" w:themeColor="text1"/>
        </w:rPr>
      </w:r>
      <w:r w:rsidRPr="0089341B">
        <w:rPr>
          <w:color w:val="000000" w:themeColor="text1"/>
        </w:rPr>
        <w:fldChar w:fldCharType="separate"/>
      </w:r>
      <w:r w:rsidR="00981F6C" w:rsidRPr="0089341B">
        <w:rPr>
          <w:rStyle w:val="Strong"/>
          <w:rFonts w:ascii="Arial" w:hAnsi="Arial" w:cs="Arial"/>
          <w:color w:val="000000" w:themeColor="text1"/>
          <w:u w:val="single"/>
        </w:rPr>
        <w:t>Funding to Support Disadvantaged Young People (UK – excl Greater London)</w:t>
      </w:r>
      <w:r w:rsidRPr="0089341B">
        <w:rPr>
          <w:rStyle w:val="Strong"/>
          <w:rFonts w:ascii="Arial" w:hAnsi="Arial" w:cs="Arial"/>
          <w:color w:val="000000" w:themeColor="text1"/>
          <w:u w:val="single"/>
        </w:rPr>
        <w:fldChar w:fldCharType="end"/>
      </w:r>
      <w:r w:rsidR="00981F6C" w:rsidRPr="0089341B">
        <w:rPr>
          <w:rFonts w:ascii="Arial" w:hAnsi="Arial" w:cs="Arial"/>
          <w:color w:val="000000" w:themeColor="text1"/>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3"/>
    <w:p w14:paraId="193BA9E1" w14:textId="45D95BB4" w:rsidR="00E4672E" w:rsidRPr="0089341B" w:rsidRDefault="00DE33F2" w:rsidP="00E4672E">
      <w:pPr>
        <w:rPr>
          <w:rFonts w:ascii="Arial" w:hAnsi="Arial" w:cs="Arial"/>
          <w:color w:val="000000" w:themeColor="text1"/>
        </w:rPr>
      </w:pPr>
      <w:r w:rsidRPr="0089341B">
        <w:rPr>
          <w:color w:val="000000" w:themeColor="text1"/>
        </w:rPr>
        <w:fldChar w:fldCharType="begin"/>
      </w:r>
      <w:r w:rsidRPr="0089341B">
        <w:rPr>
          <w:color w:val="000000" w:themeColor="text1"/>
        </w:rPr>
        <w:instrText>HYPERLINK "https://eur03.safelinks.protection.outlook.com/?url=https%3A%2F%2Fwww.royalcountrysidefund.org.uk%2Fhow-we-help%2Frural-communities%2F&amp;data=05%7C01%7Cdaphne.marston%40naturalengland.org.uk%7Ce90b1b29fc9f4616584f08dbb4fabd34%7C770a245002274c6290c74e38537f1102%7C0%7C0%7C638302762436577108%7CUnknown%7CTWFpbGZsb3d8eyJWIjoiMC4wLjAwMDAiLCJQIjoiV2luMzIiLCJBTiI6Ik1haWwiLCJXVCI6Mn0%3D%7C2000%7C%7C%7C&amp;sdata=Zu55GDy40DBqToKfcdP94zh1wz5kKebhl0FxrDs95hI%3D&amp;reserved=0"</w:instrText>
      </w:r>
      <w:r w:rsidRPr="0089341B">
        <w:rPr>
          <w:color w:val="000000" w:themeColor="text1"/>
        </w:rPr>
      </w:r>
      <w:r w:rsidRPr="0089341B">
        <w:rPr>
          <w:color w:val="000000" w:themeColor="text1"/>
        </w:rPr>
        <w:fldChar w:fldCharType="separate"/>
      </w:r>
      <w:r w:rsidR="00E4672E" w:rsidRPr="0089341B">
        <w:rPr>
          <w:rStyle w:val="Strong"/>
          <w:rFonts w:ascii="Arial" w:hAnsi="Arial" w:cs="Arial"/>
          <w:color w:val="000000" w:themeColor="text1"/>
          <w:u w:val="single"/>
        </w:rPr>
        <w:t>Funding to Support Remote and Disadvantage Rural Communities (UK)</w:t>
      </w:r>
      <w:r w:rsidRPr="0089341B">
        <w:rPr>
          <w:rStyle w:val="Strong"/>
          <w:rFonts w:ascii="Arial" w:hAnsi="Arial" w:cs="Arial"/>
          <w:color w:val="000000" w:themeColor="text1"/>
          <w:u w:val="single"/>
        </w:rPr>
        <w:fldChar w:fldCharType="end"/>
      </w:r>
      <w:r w:rsidR="00E4672E" w:rsidRPr="0089341B">
        <w:rPr>
          <w:rFonts w:ascii="Arial" w:hAnsi="Arial" w:cs="Arial"/>
          <w:color w:val="000000" w:themeColor="text1"/>
        </w:rPr>
        <w:br/>
        <w:t>The Royal Countryside Fund (RCF) has announced that its Supporting Rural Communities programme has re-opened for applications. The Supporting Rural Communities programme was introduced to help remote and disadvantaged rural communities address the challenges they face and to build a more sustainable and viable future. Each year the fund awards a total of £500,000 to community groups, charities, and social enterprises that are working to improve the lives of people in mostly deprived and disadvantage rural communities. Grants of up to £25,000 are available. Applications will be accepted from constituted, not-for-profit and community-led organisations with a turnover under £500,000</w:t>
      </w:r>
    </w:p>
    <w:p w14:paraId="0D7CDDF1" w14:textId="77777777" w:rsidR="001F6F16" w:rsidRPr="0089341B" w:rsidRDefault="001F6F16" w:rsidP="001F6F16">
      <w:pPr>
        <w:pStyle w:val="NormalWeb"/>
        <w:spacing w:line="360" w:lineRule="auto"/>
        <w:rPr>
          <w:rFonts w:ascii="Arial" w:hAnsi="Arial" w:cs="Arial"/>
          <w:color w:val="000000" w:themeColor="text1"/>
        </w:rPr>
      </w:pPr>
      <w:hyperlink r:id="rId142" w:history="1">
        <w:r w:rsidRPr="0089341B">
          <w:rPr>
            <w:rStyle w:val="Strong"/>
            <w:rFonts w:ascii="Arial" w:hAnsi="Arial" w:cs="Arial"/>
            <w:color w:val="000000" w:themeColor="text1"/>
            <w:u w:val="single"/>
          </w:rPr>
          <w:t>Holiday Grants for Disadvantaged and Disabled Children (UK)</w:t>
        </w:r>
      </w:hyperlink>
      <w:r w:rsidRPr="0089341B">
        <w:rPr>
          <w:rFonts w:ascii="Arial" w:hAnsi="Arial" w:cs="Arial"/>
          <w:color w:val="000000" w:themeColor="text1"/>
        </w:rPr>
        <w:br/>
        <w:t xml:space="preserve">Grants ranging from £500 to £2,750 are available for schools, youth groups, non-profit organisations, and charities to support recreational trips or holidays within the UK for groups of disadvantaged or disabled children who are 13 years old or younger. Applications from the 20% most deprived areas in the UK will be given priority. The grants can cover up to two-thirds of the total cost of a holiday or trip, which can last from one to seven days. The funding is being offered by the Henry Smith Charity, and applications must be submitted at least six weeks prior to the scheduled trip or holiday. Applications must be submitted at least six weeks before the date of the planned trip. </w:t>
      </w:r>
    </w:p>
    <w:p w14:paraId="260C6362" w14:textId="04CC0694" w:rsidR="001F6F16" w:rsidRPr="0089341B" w:rsidRDefault="00372475" w:rsidP="001F6F16">
      <w:pPr>
        <w:rPr>
          <w:rFonts w:ascii="Arial" w:hAnsi="Arial" w:cs="Arial"/>
          <w:b/>
          <w:bCs/>
          <w:smallCaps/>
          <w:color w:val="000000" w:themeColor="text1"/>
        </w:rPr>
      </w:pPr>
      <w:hyperlink r:id="rId143" w:history="1">
        <w:r w:rsidRPr="0089341B">
          <w:rPr>
            <w:rStyle w:val="Strong"/>
            <w:rFonts w:ascii="Arial" w:hAnsi="Arial" w:cs="Arial"/>
            <w:color w:val="000000" w:themeColor="text1"/>
            <w:u w:val="single"/>
          </w:rPr>
          <w:t>Funding for Leisure Activities for Children with Additional Needs (UK)</w:t>
        </w:r>
      </w:hyperlink>
      <w:r w:rsidRPr="0089341B">
        <w:rPr>
          <w:rFonts w:ascii="Arial" w:hAnsi="Arial" w:cs="Arial"/>
          <w:color w:val="000000" w:themeColor="text1"/>
        </w:rPr>
        <w:br/>
        <w:t xml:space="preserve">The Happy Days Children’s Charity is inviting applications for funding towards trips, respite breaks and group activity holidays for disadvantaged children and young people with additional needs. The charity awards funding for different types of activities to support families with children aged 3-17 who have a disability, a special need or have been abused. Activities include family day trips, and family holiday breaks. Applications can be submitted by parents, guardians, grandparents or siblings, as well as GPs, consultants, nurses or </w:t>
      </w:r>
      <w:r w:rsidRPr="0089341B">
        <w:rPr>
          <w:rFonts w:ascii="Arial" w:hAnsi="Arial" w:cs="Arial"/>
          <w:color w:val="000000" w:themeColor="text1"/>
        </w:rPr>
        <w:lastRenderedPageBreak/>
        <w:t>social workers. Groups that work with special needs children, including SEN schools and women’s refuges, are also eligible to apply for funding for either a day trip, theatre visit, or a group activity holiday. Applications can be made at any time.</w:t>
      </w:r>
    </w:p>
    <w:p w14:paraId="5862A0E6" w14:textId="5E21A11B" w:rsidR="009C4311" w:rsidRPr="0089341B" w:rsidRDefault="009C4311" w:rsidP="009C4311">
      <w:pPr>
        <w:pStyle w:val="NormalWeb"/>
        <w:spacing w:line="360" w:lineRule="auto"/>
        <w:rPr>
          <w:rFonts w:ascii="Arial" w:hAnsi="Arial" w:cs="Arial"/>
          <w:color w:val="000000" w:themeColor="text1"/>
        </w:rPr>
      </w:pPr>
      <w:hyperlink r:id="rId144" w:history="1">
        <w:r w:rsidRPr="0089341B">
          <w:rPr>
            <w:rStyle w:val="Strong"/>
            <w:rFonts w:ascii="Arial" w:hAnsi="Arial" w:cs="Arial"/>
            <w:color w:val="000000" w:themeColor="text1"/>
            <w:u w:val="single"/>
          </w:rPr>
          <w:t>Funding to Develop and Improve Local Community Partnerships (England)</w:t>
        </w:r>
      </w:hyperlink>
      <w:r w:rsidRPr="0089341B">
        <w:rPr>
          <w:rFonts w:ascii="Arial" w:hAnsi="Arial" w:cs="Arial"/>
          <w:color w:val="000000" w:themeColor="text1"/>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07AE3F2F" w14:textId="77777777" w:rsidR="00335344" w:rsidRPr="0089341B" w:rsidRDefault="00335344" w:rsidP="00335344">
      <w:pPr>
        <w:pStyle w:val="NormalWeb"/>
        <w:spacing w:line="360" w:lineRule="auto"/>
        <w:rPr>
          <w:rFonts w:ascii="Arial" w:hAnsi="Arial" w:cs="Arial"/>
          <w:color w:val="000000" w:themeColor="text1"/>
        </w:rPr>
      </w:pPr>
      <w:hyperlink r:id="rId145" w:history="1">
        <w:r w:rsidRPr="0089341B">
          <w:rPr>
            <w:rStyle w:val="Strong"/>
            <w:rFonts w:ascii="Arial" w:hAnsi="Arial" w:cs="Arial"/>
            <w:color w:val="000000" w:themeColor="text1"/>
            <w:u w:val="single"/>
          </w:rPr>
          <w:t>Funding to Support the Development of Play Experiences for Children (UK)</w:t>
        </w:r>
      </w:hyperlink>
      <w:r w:rsidRPr="0089341B">
        <w:rPr>
          <w:rFonts w:ascii="Arial" w:hAnsi="Arial" w:cs="Arial"/>
          <w:color w:val="000000" w:themeColor="text1"/>
        </w:rPr>
        <w:br/>
        <w:t xml:space="preserve">Community groups, schools, parents, and caregivers can apply for grants of £500 to £5,000 per project from the Community Play Fund, which was introduced by ChangeX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ChangeX site. Once the applicant has demonstrated their commitment and ability to start the community project by successfully completing a 30 Day Challenge on the ChangeX website, ChangeX will provide funding, information guides and support to give the applicant the best chance of success. There is no application closing date for the Community Play Fund and applications can be submitted at any time. </w:t>
      </w:r>
    </w:p>
    <w:p w14:paraId="7F497D67" w14:textId="32387F21" w:rsidR="00907B8D" w:rsidRPr="0089341B" w:rsidRDefault="00335344" w:rsidP="00335344">
      <w:pPr>
        <w:pStyle w:val="NormalWeb"/>
        <w:spacing w:line="360" w:lineRule="auto"/>
        <w:rPr>
          <w:rFonts w:ascii="Arial" w:hAnsi="Arial" w:cs="Arial"/>
          <w:color w:val="000000" w:themeColor="text1"/>
        </w:rPr>
      </w:pPr>
      <w:hyperlink r:id="rId146" w:history="1">
        <w:r w:rsidRPr="0089341B">
          <w:rPr>
            <w:rStyle w:val="Strong"/>
            <w:rFonts w:ascii="Arial" w:hAnsi="Arial" w:cs="Arial"/>
            <w:color w:val="000000" w:themeColor="text1"/>
            <w:u w:val="single"/>
          </w:rPr>
          <w:t>Grants of up to £10,000 Available for Projects Addressing Urban and Rural Deprivation (UK)</w:t>
        </w:r>
      </w:hyperlink>
      <w:r w:rsidRPr="0089341B">
        <w:rPr>
          <w:rFonts w:ascii="Arial" w:hAnsi="Arial" w:cs="Arial"/>
          <w:color w:val="000000" w:themeColor="text1"/>
        </w:rPr>
        <w:br/>
        <w:t xml:space="preserve">Charities and not for profit organisations in the UK can apply for small grants of up to £10,000 to address urban and rural deprivation in the UK. The grants can be used to help cover their for core costs, salaries, running and project costs to deliver essential services. The funding is being provided by the Trusthouse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deadline and applications can be submitted at any time. </w:t>
      </w:r>
    </w:p>
    <w:p w14:paraId="641D844E" w14:textId="77777777" w:rsidR="00AC684A" w:rsidRPr="0089341B" w:rsidRDefault="00AC684A" w:rsidP="00AC684A">
      <w:pPr>
        <w:pStyle w:val="NormalWeb"/>
        <w:spacing w:line="360" w:lineRule="auto"/>
        <w:rPr>
          <w:rFonts w:ascii="Arial" w:hAnsi="Arial" w:cs="Arial"/>
          <w:color w:val="000000" w:themeColor="text1"/>
        </w:rPr>
      </w:pPr>
      <w:hyperlink r:id="rId147" w:history="1">
        <w:r w:rsidRPr="0089341B">
          <w:rPr>
            <w:rStyle w:val="Strong"/>
            <w:rFonts w:ascii="Arial" w:hAnsi="Arial" w:cs="Arial"/>
            <w:color w:val="000000" w:themeColor="text1"/>
            <w:u w:val="single"/>
          </w:rPr>
          <w:t>Funding Available to Support Social Businesses Raise Finance through Community Share Issues (England)</w:t>
        </w:r>
      </w:hyperlink>
      <w:r w:rsidRPr="0089341B">
        <w:rPr>
          <w:rFonts w:ascii="Arial" w:hAnsi="Arial" w:cs="Arial"/>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4043DE4A" w14:textId="77777777" w:rsidR="00AC684A" w:rsidRPr="0089341B" w:rsidRDefault="00AC684A" w:rsidP="00AC684A">
      <w:pPr>
        <w:pStyle w:val="NormalWeb"/>
        <w:spacing w:line="360" w:lineRule="auto"/>
        <w:rPr>
          <w:rFonts w:ascii="Arial" w:hAnsi="Arial" w:cs="Arial"/>
          <w:color w:val="000000" w:themeColor="text1"/>
        </w:rPr>
      </w:pPr>
      <w:hyperlink r:id="rId148" w:history="1">
        <w:r w:rsidRPr="0089341B">
          <w:rPr>
            <w:rStyle w:val="Strong"/>
            <w:rFonts w:ascii="Arial" w:hAnsi="Arial" w:cs="Arial"/>
            <w:color w:val="000000" w:themeColor="text1"/>
            <w:u w:val="single"/>
          </w:rPr>
          <w:t xml:space="preserve">Funding to Improve Homes &amp; Community Spaces (UK) </w:t>
        </w:r>
      </w:hyperlink>
      <w:r w:rsidRPr="0089341B">
        <w:rPr>
          <w:rFonts w:ascii="Arial" w:hAnsi="Arial" w:cs="Arial"/>
          <w:color w:val="000000" w:themeColor="text1"/>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7F587EF8" w14:textId="77777777" w:rsidR="007C7590" w:rsidRPr="0089341B" w:rsidRDefault="007C7590" w:rsidP="007C7590">
      <w:pPr>
        <w:pStyle w:val="NormalWeb"/>
        <w:spacing w:line="360" w:lineRule="auto"/>
        <w:rPr>
          <w:rFonts w:ascii="Arial" w:hAnsi="Arial" w:cs="Arial"/>
          <w:color w:val="000000" w:themeColor="text1"/>
        </w:rPr>
      </w:pPr>
      <w:hyperlink r:id="rId149" w:history="1">
        <w:r w:rsidRPr="0089341B">
          <w:rPr>
            <w:rStyle w:val="Strong"/>
            <w:rFonts w:ascii="Arial" w:hAnsi="Arial" w:cs="Arial"/>
            <w:color w:val="000000" w:themeColor="text1"/>
            <w:u w:val="single"/>
          </w:rPr>
          <w:t>Funding to Support Disadvantaged &amp; Disabled People (UK)</w:t>
        </w:r>
      </w:hyperlink>
      <w:r w:rsidRPr="0089341B">
        <w:rPr>
          <w:rFonts w:ascii="Arial" w:hAnsi="Arial" w:cs="Arial"/>
          <w:color w:val="000000" w:themeColor="text1"/>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7B1D129A" w14:textId="77777777" w:rsidR="003B16C7" w:rsidRPr="0089341B" w:rsidRDefault="003B16C7" w:rsidP="003B16C7">
      <w:pPr>
        <w:pStyle w:val="NormalWeb"/>
        <w:spacing w:line="360" w:lineRule="auto"/>
        <w:rPr>
          <w:rFonts w:ascii="Arial" w:hAnsi="Arial" w:cs="Arial"/>
          <w:color w:val="000000" w:themeColor="text1"/>
        </w:rPr>
      </w:pPr>
      <w:hyperlink r:id="rId150" w:history="1">
        <w:r w:rsidRPr="0089341B">
          <w:rPr>
            <w:rStyle w:val="Strong"/>
            <w:rFonts w:ascii="Arial" w:hAnsi="Arial" w:cs="Arial"/>
            <w:color w:val="000000" w:themeColor="text1"/>
            <w:u w:val="single"/>
          </w:rPr>
          <w:t>Tesco Stronger Starts Programme Opens for Applications (UK)</w:t>
        </w:r>
      </w:hyperlink>
      <w:r w:rsidRPr="0089341B">
        <w:rPr>
          <w:rFonts w:ascii="Arial" w:hAnsi="Arial" w:cs="Arial"/>
          <w:color w:val="000000" w:themeColor="text1"/>
        </w:rPr>
        <w:br/>
        <w:t xml:space="preserve">Tesco is introducing a £5 million grant programme to give children across the UK a stronger start in life. The grants will help schools and children’s groups provide nutritious food and </w:t>
      </w:r>
      <w:r w:rsidRPr="0089341B">
        <w:rPr>
          <w:rFonts w:ascii="Arial" w:hAnsi="Arial" w:cs="Arial"/>
          <w:color w:val="000000" w:themeColor="text1"/>
        </w:rPr>
        <w:lastRenderedPageBreak/>
        <w:t xml:space="preserve">healthy activities that support young people’s physical health and mental wellbeing, such as breakfast clubs or snacks, and equipment for healthy activities. The grants will help schools and children’s groups provide nutritious food and healthy activities that support young people’s physical health and mental wellbeing, such as breakfast clubs or snacks, and equipment for healthy activities. Every three months, three local good causes/ projects are selected to be in the blue token customer vote in Tesco stores throughout the UK.  Grants will be awarded depending on the number of votes their project receives. The programme will give priority to projects that provide food security and support to young people. Tesco Stronger Starts Grants is managed by Groundwork across the UK and is working with greenspace scotland to support applicants in Scotland. </w:t>
      </w:r>
    </w:p>
    <w:p w14:paraId="5423579C" w14:textId="0DB540CE" w:rsidR="00660BE9" w:rsidRPr="0089341B" w:rsidRDefault="003B16C7" w:rsidP="003B16C7">
      <w:pPr>
        <w:pStyle w:val="NormalWeb"/>
        <w:spacing w:line="360" w:lineRule="auto"/>
        <w:rPr>
          <w:rFonts w:ascii="Arial" w:hAnsi="Arial" w:cs="Arial"/>
          <w:color w:val="000000" w:themeColor="text1"/>
        </w:rPr>
      </w:pPr>
      <w:hyperlink r:id="rId151" w:history="1">
        <w:r w:rsidRPr="0089341B">
          <w:rPr>
            <w:rStyle w:val="Strong"/>
            <w:rFonts w:ascii="Arial" w:hAnsi="Arial" w:cs="Arial"/>
            <w:color w:val="000000" w:themeColor="text1"/>
            <w:u w:val="single"/>
          </w:rPr>
          <w:t>Funding for Projects that Support the Education and Development of Children and Young People (England)</w:t>
        </w:r>
      </w:hyperlink>
      <w:r w:rsidRPr="0089341B">
        <w:rPr>
          <w:rFonts w:ascii="Arial" w:hAnsi="Arial" w:cs="Arial"/>
          <w:color w:val="000000" w:themeColor="text1"/>
        </w:rPr>
        <w:br/>
        <w:t xml:space="preserve">Schools, colleges and community groups in England can apply for grants to support the education and development of children and young people through educational, cultural, sporting and other projects. Of particular interests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BlueSpark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not restrictive as to the funding which BlueSpark may provide to support projects. Applications can be submitted at any time and must be made online on BlueSpark Foundation's standard application Form. </w:t>
      </w:r>
    </w:p>
    <w:p w14:paraId="1D958E39" w14:textId="460F4DAA" w:rsidR="003B16C7" w:rsidRPr="0089341B" w:rsidRDefault="003B16C7" w:rsidP="003B16C7">
      <w:pPr>
        <w:pStyle w:val="NormalWeb"/>
        <w:spacing w:line="360" w:lineRule="auto"/>
        <w:rPr>
          <w:rFonts w:ascii="Arial" w:hAnsi="Arial" w:cs="Arial"/>
          <w:color w:val="000000" w:themeColor="text1"/>
        </w:rPr>
      </w:pPr>
      <w:hyperlink r:id="rId152" w:history="1">
        <w:r w:rsidRPr="0089341B">
          <w:rPr>
            <w:rStyle w:val="Strong"/>
            <w:rFonts w:ascii="Arial" w:hAnsi="Arial" w:cs="Arial"/>
            <w:color w:val="000000" w:themeColor="text1"/>
            <w:u w:val="single"/>
          </w:rPr>
          <w:t>Grants of up to £5 Million Available to Foster Stronger Community Connections (UK)</w:t>
        </w:r>
      </w:hyperlink>
      <w:r w:rsidRPr="0089341B">
        <w:rPr>
          <w:rFonts w:ascii="Arial" w:hAnsi="Arial" w:cs="Arial"/>
          <w:color w:val="000000" w:themeColor="text1"/>
        </w:rPr>
        <w:br/>
        <w:t xml:space="preserve">The National Lottery Community Fund has launched a new grant scheme, the UK Fund, to support projects that help communities come together and make the UK a better-connected society. The fund is open to UK-based organisations and offers grants of £500,000 to £5 million. Projects can run for up to 10 years. The fund is looking to support projects that strengthen relationships between people, create connections between online and offline worlds, and help people from all backgrounds shape the future of their communities. Projects must demonstrate that they have the potential to benefit communities across the UK, scale their impact, and focus on equity. There is no deadline and applications can be submitted at any time. </w:t>
      </w:r>
    </w:p>
    <w:p w14:paraId="44EC841C" w14:textId="77777777" w:rsidR="003B16C7" w:rsidRPr="0089341B" w:rsidRDefault="003B16C7" w:rsidP="003B16C7">
      <w:pPr>
        <w:pStyle w:val="NormalWeb"/>
        <w:spacing w:line="360" w:lineRule="auto"/>
        <w:rPr>
          <w:rFonts w:ascii="Arial" w:hAnsi="Arial" w:cs="Arial"/>
          <w:color w:val="000000" w:themeColor="text1"/>
        </w:rPr>
      </w:pPr>
      <w:hyperlink r:id="rId153" w:history="1">
        <w:r w:rsidRPr="0089341B">
          <w:rPr>
            <w:rStyle w:val="Strong"/>
            <w:rFonts w:ascii="Arial" w:hAnsi="Arial" w:cs="Arial"/>
            <w:color w:val="000000" w:themeColor="text1"/>
            <w:u w:val="single"/>
          </w:rPr>
          <w:t>National Lottery Heritage Fund Announces New 10 Year Strategy (UK)</w:t>
        </w:r>
      </w:hyperlink>
      <w:r w:rsidRPr="0089341B">
        <w:rPr>
          <w:rFonts w:ascii="Arial" w:hAnsi="Arial" w:cs="Arial"/>
          <w:color w:val="000000" w:themeColor="text1"/>
        </w:rPr>
        <w:br/>
        <w:t xml:space="preserve">The National Lottery Heritage Fund is investing £3.6 billion in heritage projects over the next decade as part of its new 10 year Heritage 2033 strategy. As part of its new strategy funding will be focused on saving heritage, protecting the environment, increasing inclusion and participation, and 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The first of these plans will be announced in the Summer 2023. </w:t>
      </w:r>
    </w:p>
    <w:p w14:paraId="0E2B7A0D" w14:textId="15EEA497" w:rsidR="00C46503" w:rsidRPr="0089341B" w:rsidRDefault="00C46503" w:rsidP="00C46503">
      <w:pPr>
        <w:pStyle w:val="NormalWeb"/>
        <w:spacing w:line="360" w:lineRule="auto"/>
        <w:rPr>
          <w:rFonts w:ascii="Arial" w:hAnsi="Arial" w:cs="Arial"/>
          <w:color w:val="000000" w:themeColor="text1"/>
        </w:rPr>
      </w:pPr>
      <w:hyperlink r:id="rId154" w:history="1">
        <w:r w:rsidRPr="0089341B">
          <w:rPr>
            <w:rStyle w:val="Strong"/>
            <w:rFonts w:ascii="Arial" w:hAnsi="Arial" w:cs="Arial"/>
            <w:color w:val="000000" w:themeColor="text1"/>
            <w:u w:val="single"/>
          </w:rPr>
          <w:t>Grants of up to £2,000 for Projects Tackling Loneliness Amongst Older People and Adults with a Disability (England, Scotland and Wales)</w:t>
        </w:r>
      </w:hyperlink>
      <w:r w:rsidRPr="0089341B">
        <w:rPr>
          <w:rFonts w:ascii="Arial" w:hAnsi="Arial" w:cs="Arial"/>
          <w:color w:val="000000" w:themeColor="text1"/>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89341B">
        <w:rPr>
          <w:rFonts w:ascii="Arial" w:hAnsi="Arial" w:cs="Arial"/>
          <w:color w:val="000000" w:themeColor="text1"/>
        </w:rPr>
        <w:t xml:space="preserve"> </w:t>
      </w:r>
      <w:r w:rsidRPr="0089341B">
        <w:rPr>
          <w:rFonts w:ascii="Arial" w:hAnsi="Arial" w:cs="Arial"/>
          <w:color w:val="000000" w:themeColor="text1"/>
        </w:rPr>
        <w:t xml:space="preserve">The foundation also offers grants of up to £600 to help individuals with mobility issues. Grants can be used to purchase wheelchairs, scooters, bikes, or car adaptations. There are no deadlines and applications can be submitted at any time. </w:t>
      </w:r>
    </w:p>
    <w:p w14:paraId="575A7EB3" w14:textId="77777777" w:rsidR="00C46503" w:rsidRPr="0089341B" w:rsidRDefault="00C46503" w:rsidP="00C46503">
      <w:pPr>
        <w:pStyle w:val="NormalWeb"/>
        <w:spacing w:line="360" w:lineRule="auto"/>
        <w:rPr>
          <w:rFonts w:ascii="Arial" w:hAnsi="Arial" w:cs="Arial"/>
          <w:color w:val="000000" w:themeColor="text1"/>
        </w:rPr>
      </w:pPr>
      <w:hyperlink r:id="rId155" w:history="1">
        <w:r w:rsidRPr="0089341B">
          <w:rPr>
            <w:rStyle w:val="Strong"/>
            <w:rFonts w:ascii="Arial" w:hAnsi="Arial" w:cs="Arial"/>
            <w:color w:val="000000" w:themeColor="text1"/>
            <w:u w:val="single"/>
          </w:rPr>
          <w:t>Funding to Improve the Lives of Vulnerable Young People (UK)</w:t>
        </w:r>
      </w:hyperlink>
      <w:r w:rsidRPr="0089341B">
        <w:rPr>
          <w:rFonts w:ascii="Arial" w:hAnsi="Arial" w:cs="Arial"/>
          <w:color w:val="000000" w:themeColor="text1"/>
        </w:rPr>
        <w:br/>
        <w:t xml:space="preserve">Grants of up to £2,400 are available to support the needs of vulnerable children and young people 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45BB8BD1" w14:textId="77777777" w:rsidR="00C46503" w:rsidRPr="0089341B" w:rsidRDefault="00C46503" w:rsidP="00C46503">
      <w:pPr>
        <w:pStyle w:val="NormalWeb"/>
        <w:spacing w:line="360" w:lineRule="auto"/>
        <w:rPr>
          <w:rFonts w:ascii="Arial" w:hAnsi="Arial" w:cs="Arial"/>
          <w:color w:val="000000" w:themeColor="text1"/>
        </w:rPr>
      </w:pPr>
      <w:hyperlink r:id="rId156" w:history="1">
        <w:r w:rsidRPr="0089341B">
          <w:rPr>
            <w:rStyle w:val="Strong"/>
            <w:rFonts w:ascii="Arial" w:hAnsi="Arial" w:cs="Arial"/>
            <w:color w:val="000000" w:themeColor="text1"/>
            <w:u w:val="single"/>
          </w:rPr>
          <w:t>Funding to Support Animal Protection, Environmental &amp; Social Justice (UK / International)</w:t>
        </w:r>
      </w:hyperlink>
      <w:r w:rsidRPr="0089341B">
        <w:rPr>
          <w:rFonts w:ascii="Arial" w:hAnsi="Arial" w:cs="Arial"/>
          <w:color w:val="000000" w:themeColor="text1"/>
        </w:rPr>
        <w:br/>
        <w:t xml:space="preserve">Grants of ranging from £100 to £10,000 are available to organisations working in the areas of animal protection, environmentalism, and social justice. The grants are funded by Lush, </w:t>
      </w:r>
      <w:r w:rsidRPr="0089341B">
        <w:rPr>
          <w:rFonts w:ascii="Arial" w:hAnsi="Arial" w:cs="Arial"/>
          <w:color w:val="000000" w:themeColor="text1"/>
        </w:rPr>
        <w:lastRenderedPageBreak/>
        <w:t xml:space="preserve">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bookmarkStart w:id="14" w:name="_Hlk139919308"/>
    <w:p w14:paraId="1A37B610" w14:textId="080DB9EF" w:rsidR="00530F64" w:rsidRPr="0089341B" w:rsidRDefault="00D32ADC" w:rsidP="00D32ADC">
      <w:pPr>
        <w:pStyle w:val="NormalWeb"/>
        <w:spacing w:line="360" w:lineRule="auto"/>
        <w:rPr>
          <w:rFonts w:ascii="Arial" w:hAnsi="Arial" w:cs="Arial"/>
          <w:color w:val="000000" w:themeColor="text1"/>
        </w:rPr>
      </w:pPr>
      <w:r w:rsidRPr="0089341B">
        <w:rPr>
          <w:rFonts w:ascii="Arial" w:hAnsi="Arial" w:cs="Arial"/>
          <w:color w:val="000000" w:themeColor="text1"/>
        </w:rPr>
        <w:fldChar w:fldCharType="begin"/>
      </w:r>
      <w:r w:rsidRPr="0089341B">
        <w:rPr>
          <w:rFonts w:ascii="Arial" w:hAnsi="Arial" w:cs="Arial"/>
          <w:color w:val="000000" w:themeColor="text1"/>
        </w:rPr>
        <w:instrText xml:space="preserve"> HYPERLINK "https://eur03.safelinks.protection.outlook.com/?url=https%3A%2F%2Fwww.motability.org.uk%2Fcharitable-grants%2Fgrants-to-charities-and-organisations%2Fresearch-grant-programme%2F&amp;data=05%7C01%7Cdaphne.marston%40naturalengland.org.uk%7C3a8b69cbe9f3433c5d4d08db7ec69d9f%7C770a245002274c6290c74e38537f1102%7C0%7C0%7C638243163735620394%7CUnknown%7CTWFpbGZsb3d8eyJWIjoiMC4wLjAwMDAiLCJQIjoiV2luMzIiLCJBTiI6Ik1haWwiLCJXVCI6Mn0%3D%7C3000%7C%7C%7C&amp;sdata=hCH1oLSx38JjP4rQq0IAUs8PZZKF1Bn2DAIfpXLffTc%3D&amp;reserved=0" </w:instrText>
      </w:r>
      <w:r w:rsidRPr="0089341B">
        <w:rPr>
          <w:rFonts w:ascii="Arial" w:hAnsi="Arial" w:cs="Arial"/>
          <w:color w:val="000000" w:themeColor="text1"/>
        </w:rPr>
      </w:r>
      <w:r w:rsidRPr="0089341B">
        <w:rPr>
          <w:rFonts w:ascii="Arial" w:hAnsi="Arial" w:cs="Arial"/>
          <w:color w:val="000000" w:themeColor="text1"/>
        </w:rPr>
        <w:fldChar w:fldCharType="separate"/>
      </w:r>
      <w:r w:rsidRPr="0089341B">
        <w:rPr>
          <w:rStyle w:val="Strong"/>
          <w:rFonts w:ascii="Arial" w:hAnsi="Arial" w:cs="Arial"/>
          <w:color w:val="000000" w:themeColor="text1"/>
          <w:u w:val="single"/>
        </w:rPr>
        <w:t>Research Grants Available to Help Make Transport More Inclusive (UK)</w:t>
      </w:r>
      <w:r w:rsidRPr="0089341B">
        <w:rPr>
          <w:rFonts w:ascii="Arial" w:hAnsi="Arial" w:cs="Arial"/>
          <w:color w:val="000000" w:themeColor="text1"/>
        </w:rPr>
        <w:fldChar w:fldCharType="end"/>
      </w:r>
      <w:r w:rsidRPr="0089341B">
        <w:rPr>
          <w:rFonts w:ascii="Arial" w:hAnsi="Arial" w:cs="Arial"/>
          <w:color w:val="000000" w:themeColor="text1"/>
        </w:rPr>
        <w:br/>
        <w:t xml:space="preserve">UK charities and not-for-profit organisations can apply for grants of between £50,000 and £1 million to develop, expand and improve transport related research for disabled people, and produce data and findings that can be freely accessed by all and make travel more inclusive. This could include, for example, looking at independent journeys taken by people with sight loss, research to help understand the end-to-end experience of disabled people travelling by taxi, or looking at the challenges and solutions of disabled people in rural communities. The funding is made available through the national disability transport charity, Motability’s Research Grant Programme, which is open to applications until March 2025. </w:t>
      </w:r>
    </w:p>
    <w:bookmarkEnd w:id="14"/>
    <w:p w14:paraId="23A6D9EF" w14:textId="572F2727" w:rsidR="002505DF" w:rsidRPr="0089341B" w:rsidRDefault="00D32ADC" w:rsidP="00580817">
      <w:pPr>
        <w:pStyle w:val="NormalWeb"/>
        <w:spacing w:line="360" w:lineRule="auto"/>
        <w:rPr>
          <w:rFonts w:ascii="Arial" w:hAnsi="Arial" w:cs="Arial"/>
          <w:smallCaps/>
          <w:color w:val="000000" w:themeColor="text1"/>
        </w:rPr>
      </w:pPr>
      <w:r w:rsidRPr="0089341B">
        <w:rPr>
          <w:rFonts w:ascii="Arial" w:hAnsi="Arial" w:cs="Arial"/>
          <w:color w:val="000000" w:themeColor="text1"/>
        </w:rPr>
        <w:fldChar w:fldCharType="begin"/>
      </w:r>
      <w:r w:rsidRPr="0089341B">
        <w:rPr>
          <w:rFonts w:ascii="Arial" w:hAnsi="Arial" w:cs="Arial"/>
          <w:color w:val="000000" w:themeColor="text1"/>
        </w:rPr>
        <w:instrText xml:space="preserve"> HYPERLINK "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w:instrText>
      </w:r>
      <w:r w:rsidRPr="0089341B">
        <w:rPr>
          <w:rFonts w:ascii="Arial" w:hAnsi="Arial" w:cs="Arial"/>
          <w:color w:val="000000" w:themeColor="text1"/>
        </w:rPr>
      </w:r>
      <w:r w:rsidRPr="0089341B">
        <w:rPr>
          <w:rFonts w:ascii="Arial" w:hAnsi="Arial" w:cs="Arial"/>
          <w:color w:val="000000" w:themeColor="text1"/>
        </w:rPr>
        <w:fldChar w:fldCharType="separate"/>
      </w:r>
      <w:r w:rsidRPr="0089341B">
        <w:rPr>
          <w:rStyle w:val="Strong"/>
          <w:rFonts w:ascii="Arial" w:hAnsi="Arial" w:cs="Arial"/>
          <w:color w:val="000000" w:themeColor="text1"/>
          <w:u w:val="single"/>
        </w:rPr>
        <w:t>New £6 Million Fund Launched to Provide Access to Finance to Charitable Organisations (England)</w:t>
      </w:r>
      <w:r w:rsidRPr="0089341B">
        <w:rPr>
          <w:rFonts w:ascii="Arial" w:hAnsi="Arial" w:cs="Arial"/>
          <w:color w:val="000000" w:themeColor="text1"/>
        </w:rPr>
        <w:fldChar w:fldCharType="end"/>
      </w:r>
      <w:r w:rsidRPr="0089341B">
        <w:rPr>
          <w:rFonts w:ascii="Arial" w:hAnsi="Arial" w:cs="Arial"/>
          <w:color w:val="000000" w:themeColor="text1"/>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organisations in disadvantaged areas. The funding is being made available through a partnership consisting of Social Investment Business, Co-operative and Community Finance, Fredericks Foundation, Groundwork, Homeless Link, and the Architectural Heritage Fund. Applications can be submitted at any time as there is no closing date.  </w:t>
      </w:r>
    </w:p>
    <w:p w14:paraId="3FC82E09" w14:textId="77777777" w:rsidR="00CB6C54" w:rsidRPr="0089341B" w:rsidRDefault="00CB6C54" w:rsidP="00CB6C54">
      <w:pPr>
        <w:pStyle w:val="NormalWeb"/>
        <w:spacing w:line="360" w:lineRule="auto"/>
        <w:rPr>
          <w:rFonts w:ascii="Arial" w:hAnsi="Arial" w:cs="Arial"/>
          <w:color w:val="000000" w:themeColor="text1"/>
        </w:rPr>
      </w:pPr>
      <w:hyperlink r:id="rId157" w:history="1">
        <w:r w:rsidRPr="0089341B">
          <w:rPr>
            <w:rStyle w:val="Strong"/>
            <w:rFonts w:ascii="Arial" w:hAnsi="Arial" w:cs="Arial"/>
            <w:color w:val="000000" w:themeColor="text1"/>
            <w:u w:val="single"/>
          </w:rPr>
          <w:t>Funding to Support Youth Organisations (UK)</w:t>
        </w:r>
      </w:hyperlink>
      <w:r w:rsidRPr="0089341B">
        <w:rPr>
          <w:rFonts w:ascii="Arial" w:hAnsi="Arial" w:cs="Arial"/>
          <w:color w:val="000000" w:themeColor="text1"/>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43094AA7" w14:textId="77777777" w:rsidR="00AA2084" w:rsidRPr="0089341B" w:rsidRDefault="00AA2084" w:rsidP="00AA2084">
      <w:pPr>
        <w:pStyle w:val="NormalWeb"/>
        <w:rPr>
          <w:color w:val="000000" w:themeColor="text1"/>
        </w:rPr>
      </w:pPr>
      <w:hyperlink r:id="rId158" w:history="1">
        <w:r w:rsidRPr="0089341B">
          <w:rPr>
            <w:rStyle w:val="Hyperlink"/>
            <w:b/>
            <w:bCs/>
            <w:color w:val="000000" w:themeColor="text1"/>
          </w:rPr>
          <w:t>Funding for Publically Accessible Automated External Defibrillators (England)</w:t>
        </w:r>
      </w:hyperlink>
      <w:r w:rsidRPr="0089341B">
        <w:rPr>
          <w:color w:val="000000" w:themeColor="text1"/>
        </w:rPr>
        <w:br/>
        <w:t xml:space="preserve">Community organisations across England can apply for funding to acquire Automated External Defibrillators (AEDs) for public spaces. Eligible applicants include charities, local government bodies, sports clubs, and other community-focused organisations, but schools and academies are excluded. Applicants must install the defibrillator in an external, publicly accessible location available 24/7, provide an electrical power source, and contribute approximately £750 in match funding. The total funding pool is £1 million, with applications assessed on a first-come, first-served basis. Interested organisations should complete the enquiry form on the official website. The application process is currently open, and prompt application is encouraged as the fund will close once all available defibrillators are allocated. The funding is made available through the Department of Health and Social Care's (DHSC) Community Automated External Defibrillator (AED) Fund. </w:t>
      </w:r>
    </w:p>
    <w:p w14:paraId="3A24953F" w14:textId="4F64E6D7" w:rsidR="007A5BD7" w:rsidRPr="0089341B" w:rsidRDefault="005F7BE3" w:rsidP="005F7BE3">
      <w:pPr>
        <w:pStyle w:val="NormalWeb"/>
        <w:spacing w:line="360" w:lineRule="auto"/>
        <w:rPr>
          <w:rFonts w:ascii="Arial" w:hAnsi="Arial" w:cs="Arial"/>
          <w:color w:val="000000" w:themeColor="text1"/>
        </w:rPr>
      </w:pPr>
      <w:hyperlink r:id="rId159" w:history="1">
        <w:r w:rsidRPr="0089341B">
          <w:rPr>
            <w:rStyle w:val="Strong"/>
            <w:rFonts w:ascii="Arial" w:hAnsi="Arial" w:cs="Arial"/>
            <w:color w:val="000000" w:themeColor="text1"/>
            <w:u w:val="single"/>
          </w:rPr>
          <w:t>Funding to Tackle Injustice and Structural Inequalities (UK)</w:t>
        </w:r>
      </w:hyperlink>
      <w:r w:rsidRPr="0089341B">
        <w:rPr>
          <w:rFonts w:ascii="Arial" w:hAnsi="Arial" w:cs="Arial"/>
          <w:color w:val="000000" w:themeColor="text1"/>
        </w:rPr>
        <w:br/>
        <w:t xml:space="preserve">Registered charities and other charitable organisations can apply for grants of £30,000 and above for 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The majority of grants are for three years or longer and can cover project and core costs. There are no application deadlines and applications can be submitted at any time. </w:t>
      </w:r>
    </w:p>
    <w:p w14:paraId="4299F8F5" w14:textId="28AAA6EE" w:rsidR="00D505C6" w:rsidRPr="0089341B" w:rsidRDefault="005F7BE3" w:rsidP="005F7BE3">
      <w:pPr>
        <w:pStyle w:val="NormalWeb"/>
        <w:spacing w:line="360" w:lineRule="auto"/>
        <w:rPr>
          <w:rFonts w:ascii="Arial" w:hAnsi="Arial" w:cs="Arial"/>
          <w:color w:val="000000" w:themeColor="text1"/>
        </w:rPr>
      </w:pPr>
      <w:hyperlink r:id="rId160" w:history="1">
        <w:r w:rsidRPr="0089341B">
          <w:rPr>
            <w:rStyle w:val="Strong"/>
            <w:rFonts w:ascii="Arial" w:hAnsi="Arial" w:cs="Arial"/>
            <w:color w:val="000000" w:themeColor="text1"/>
            <w:u w:val="single"/>
          </w:rPr>
          <w:t>Funding to Support the Core Costs of Organisations Working with Children (UK, the Isle of Man, and the Channel Islands)</w:t>
        </w:r>
      </w:hyperlink>
      <w:r w:rsidRPr="0089341B">
        <w:rPr>
          <w:rFonts w:ascii="Arial" w:hAnsi="Arial" w:cs="Arial"/>
          <w:color w:val="000000" w:themeColor="text1"/>
        </w:rPr>
        <w:br/>
        <w:t xml:space="preserve">Not-for-profit organisations working with children and young people aged 18 or under can apply for grants of up to £40,000 per year for up to three years to support their core costs 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p w14:paraId="580E607E" w14:textId="3B9DABB5" w:rsidR="00F46C23" w:rsidRPr="0089341B" w:rsidRDefault="00F46C23" w:rsidP="00F46C23">
      <w:pPr>
        <w:pStyle w:val="NormalWeb"/>
        <w:spacing w:line="360" w:lineRule="auto"/>
        <w:rPr>
          <w:rFonts w:ascii="Arial" w:hAnsi="Arial" w:cs="Arial"/>
          <w:color w:val="000000" w:themeColor="text1"/>
        </w:rPr>
      </w:pPr>
      <w:hyperlink r:id="rId161" w:history="1">
        <w:r w:rsidRPr="0089341B">
          <w:rPr>
            <w:rStyle w:val="Strong"/>
            <w:rFonts w:ascii="Arial" w:hAnsi="Arial" w:cs="Arial"/>
            <w:color w:val="000000" w:themeColor="text1"/>
            <w:u w:val="single"/>
          </w:rPr>
          <w:t>National Lottery Community Fund Announces News Strategy and Funding (UK)</w:t>
        </w:r>
      </w:hyperlink>
      <w:r w:rsidRPr="0089341B">
        <w:rPr>
          <w:rFonts w:ascii="Arial" w:hAnsi="Arial" w:cs="Arial"/>
          <w:color w:val="000000" w:themeColor="text1"/>
        </w:rPr>
        <w:br/>
        <w:t xml:space="preserve">The National Lottery Community Fund, the UK's largest community funder, has revealed its new strategy and funding initiatives. The fund aims to have a significant impact on key social issues facing the UK through four missions. It will "turbo charge" support for grassroots </w:t>
      </w:r>
      <w:r w:rsidRPr="0089341B">
        <w:rPr>
          <w:rFonts w:ascii="Arial" w:hAnsi="Arial" w:cs="Arial"/>
          <w:color w:val="000000" w:themeColor="text1"/>
        </w:rPr>
        <w:lastRenderedPageBreak/>
        <w:t xml:space="preserve">projects by doubling to £20,000 the funding amount and term of its small grants programme, National Lottery Awards for All. Additionally, £15 million will be allocated to a programme connecting communities, and £9 million will be invested in climate action. The new strategy, "It starts with community," underpins the fund's goal of distributing at least £4 billion of National Lottery funding by 2030. The fund will focus on communities experiencing poverty, disadvantage, and discrimination. The strategy is the result of extensive consultation involving thousands of stakeholders. </w:t>
      </w:r>
    </w:p>
    <w:p w14:paraId="5B027C43" w14:textId="2070270E" w:rsidR="005F1A33" w:rsidRPr="0089341B" w:rsidRDefault="005F1A33" w:rsidP="005F1A33">
      <w:pPr>
        <w:pStyle w:val="NormalWeb"/>
        <w:spacing w:line="360" w:lineRule="auto"/>
        <w:rPr>
          <w:rFonts w:ascii="Arial" w:hAnsi="Arial" w:cs="Arial"/>
          <w:color w:val="000000" w:themeColor="text1"/>
        </w:rPr>
      </w:pPr>
      <w:hyperlink r:id="rId162" w:history="1">
        <w:r w:rsidRPr="0089341B">
          <w:rPr>
            <w:rStyle w:val="Strong"/>
            <w:rFonts w:ascii="Arial" w:hAnsi="Arial" w:cs="Arial"/>
            <w:color w:val="000000" w:themeColor="text1"/>
            <w:u w:val="single"/>
          </w:rPr>
          <w:t>Grants of up to £60,000 Available to Support Disadvantaged Communities (UK)</w:t>
        </w:r>
      </w:hyperlink>
      <w:r w:rsidRPr="0089341B">
        <w:rPr>
          <w:rFonts w:ascii="Arial" w:hAnsi="Arial" w:cs="Arial"/>
          <w:color w:val="000000" w:themeColor="text1"/>
        </w:rPr>
        <w:br/>
        <w:t xml:space="preserve">Grants of between £20,000 and £70,000 per year for up to three years are available to community-led charities and not-for-profit organisations working to support communities in the most deprived areas of the UK. The Henry Smith Charity's Strengthening Communities programme focuses on supporting the running costs of organisations working at grass-roots level, to ensure that funding reaches the most disadvantaged areas, targeting places that are economically marginalised and affected by poverty. Funding could be used to increase existing service provision, take on a new staff member, improve sustainability or cover small capital costs. Applications can be submitted at any time and decisions are usually made within 6 months. </w:t>
      </w:r>
    </w:p>
    <w:p w14:paraId="54620634" w14:textId="09803835" w:rsidR="00656F92" w:rsidRPr="0089341B" w:rsidRDefault="001902EF" w:rsidP="00D97209">
      <w:pPr>
        <w:pStyle w:val="NormalWeb"/>
        <w:spacing w:line="360" w:lineRule="auto"/>
        <w:rPr>
          <w:rFonts w:ascii="Arial" w:hAnsi="Arial" w:cs="Arial"/>
          <w:color w:val="000000" w:themeColor="text1"/>
        </w:rPr>
      </w:pPr>
      <w:hyperlink r:id="rId163" w:history="1">
        <w:r w:rsidRPr="0089341B">
          <w:rPr>
            <w:rStyle w:val="Strong"/>
            <w:rFonts w:ascii="Arial" w:hAnsi="Arial" w:cs="Arial"/>
            <w:color w:val="000000" w:themeColor="text1"/>
            <w:u w:val="single"/>
          </w:rPr>
          <w:t>New £40 Million Funding Programme for Biodiversity Research Projects (UK)</w:t>
        </w:r>
      </w:hyperlink>
      <w:r w:rsidRPr="0089341B">
        <w:rPr>
          <w:rFonts w:ascii="Arial" w:hAnsi="Arial" w:cs="Arial"/>
          <w:color w:val="000000" w:themeColor="text1"/>
        </w:rPr>
        <w:br/>
        <w:t xml:space="preserve">The Department for Environment, Food &amp; Rural Affairs has announced a new £40 million funding programme to support research into natural solutions to climate change and poverty. Around £7 million will be delivered through the first round of the Global Centre on Biodiversity for Climate’s Official Development Assistance programme to deliver policy-relevant research on how the conservation and sustainable use of biodiversity can help address climate change and improve livelihoods in countries in Latin America and the Caribbean, sub-Saharan Africa, and South East Asia and the Pacific. Applications for grants of up to £750,000 are accepted from a diverse range of UK and international partners, from non-governmental organisations to academic institutions. No application deadline has been given. </w:t>
      </w:r>
      <w:bookmarkStart w:id="15" w:name="_Toc131157426"/>
    </w:p>
    <w:p w14:paraId="3D296D93" w14:textId="77777777" w:rsidR="00D34AF0" w:rsidRPr="0089341B" w:rsidRDefault="00D34AF0" w:rsidP="00D34AF0">
      <w:pPr>
        <w:pStyle w:val="NormalWeb"/>
        <w:spacing w:line="360" w:lineRule="auto"/>
        <w:rPr>
          <w:rFonts w:ascii="Arial" w:hAnsi="Arial" w:cs="Arial"/>
          <w:color w:val="000000" w:themeColor="text1"/>
        </w:rPr>
      </w:pPr>
      <w:hyperlink r:id="rId164" w:history="1">
        <w:r w:rsidRPr="0089341B">
          <w:rPr>
            <w:rStyle w:val="Strong"/>
            <w:rFonts w:ascii="Arial" w:hAnsi="Arial" w:cs="Arial"/>
            <w:color w:val="000000" w:themeColor="text1"/>
            <w:u w:val="single"/>
          </w:rPr>
          <w:t>Funding Available to Support Social Businesses Raise Finance through Community Share Issues (England)</w:t>
        </w:r>
      </w:hyperlink>
      <w:r w:rsidRPr="0089341B">
        <w:rPr>
          <w:rFonts w:ascii="Arial" w:hAnsi="Arial" w:cs="Arial"/>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w:t>
      </w:r>
      <w:r w:rsidRPr="0089341B">
        <w:rPr>
          <w:rFonts w:ascii="Arial" w:hAnsi="Arial" w:cs="Arial"/>
          <w:color w:val="000000" w:themeColor="text1"/>
        </w:rPr>
        <w:lastRenderedPageBreak/>
        <w:t xml:space="preserve">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3BED401C" w14:textId="50738759" w:rsidR="00981F6C" w:rsidRPr="0089341B" w:rsidRDefault="00176212" w:rsidP="00176212">
      <w:pPr>
        <w:pStyle w:val="NormalWeb"/>
        <w:spacing w:line="360" w:lineRule="auto"/>
        <w:rPr>
          <w:rFonts w:ascii="Arial" w:hAnsi="Arial" w:cs="Arial"/>
          <w:color w:val="000000" w:themeColor="text1"/>
        </w:rPr>
      </w:pPr>
      <w:hyperlink r:id="rId165" w:history="1">
        <w:r w:rsidRPr="0089341B">
          <w:rPr>
            <w:rStyle w:val="Strong"/>
            <w:rFonts w:ascii="Arial" w:hAnsi="Arial" w:cs="Arial"/>
            <w:color w:val="000000" w:themeColor="text1"/>
            <w:u w:val="single"/>
          </w:rPr>
          <w:t>Funding to Improve the Quality of Life of Older People (UK)</w:t>
        </w:r>
      </w:hyperlink>
      <w:r w:rsidRPr="0089341B">
        <w:rPr>
          <w:rFonts w:ascii="Arial" w:hAnsi="Arial" w:cs="Arial"/>
          <w:color w:val="000000" w:themeColor="text1"/>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time, and will be considered on a quarterly basis. </w:t>
      </w:r>
    </w:p>
    <w:p w14:paraId="00FB4583" w14:textId="35581185" w:rsidR="003A51BE" w:rsidRPr="0089341B" w:rsidRDefault="003A51BE" w:rsidP="003A51BE">
      <w:pPr>
        <w:pStyle w:val="Heading2"/>
        <w:rPr>
          <w:rStyle w:val="Hyperlink"/>
          <w:rFonts w:cs="Arial"/>
          <w:color w:val="000000" w:themeColor="text1"/>
          <w:sz w:val="22"/>
          <w:szCs w:val="22"/>
          <w:u w:val="none"/>
        </w:rPr>
      </w:pPr>
      <w:r w:rsidRPr="0089341B">
        <w:rPr>
          <w:rStyle w:val="Hyperlink"/>
          <w:rFonts w:cs="Arial"/>
          <w:color w:val="000000" w:themeColor="text1"/>
          <w:sz w:val="22"/>
          <w:szCs w:val="22"/>
          <w:u w:val="none"/>
        </w:rPr>
        <w:t>Grants to Encourage Deaf Children &amp; Young People to Participate in Activities or Learning (UK)</w:t>
      </w:r>
      <w:bookmarkEnd w:id="15"/>
    </w:p>
    <w:p w14:paraId="42A674AD"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Grants of up to £150 are available to support deaf children and young people to get involved in events and activities, groups, and clubs across the UK.</w:t>
      </w:r>
    </w:p>
    <w:p w14:paraId="06D6F2A2"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The funding, which is made available through the National Deaf Children’s Society’s Inclusion grants, will support activities that help to build confidence, independence and development in deaf children and young people aged 5-18 years, particularly those from lower incomes and with more complex needs.</w:t>
      </w:r>
    </w:p>
    <w:p w14:paraId="7F26F15C"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This could include initiatives such as after-school clubs, British Sign Language courses, and swimming lessons.</w:t>
      </w:r>
    </w:p>
    <w:p w14:paraId="140665B0"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Applicants should be members of the National Deaf Children's Society.</w:t>
      </w:r>
    </w:p>
    <w:p w14:paraId="5477CFCD"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Payments will be made directly to the person, organisation or business that provides the service (eg.: school, football club, Scout Association, recreation centre).</w:t>
      </w:r>
    </w:p>
    <w:p w14:paraId="136BD486"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Applications can be made at any time.</w:t>
      </w:r>
    </w:p>
    <w:p w14:paraId="2AC4E57C"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 xml:space="preserve">For any questions please email </w:t>
      </w:r>
      <w:hyperlink r:id="rId166" w:history="1">
        <w:r w:rsidRPr="0089341B">
          <w:rPr>
            <w:rStyle w:val="Hyperlink"/>
            <w:rFonts w:ascii="Arial" w:hAnsi="Arial" w:cs="Arial"/>
            <w:color w:val="000000" w:themeColor="text1"/>
          </w:rPr>
          <w:t>inclusion.grants@ndcs.org.uk</w:t>
        </w:r>
      </w:hyperlink>
      <w:r w:rsidRPr="0089341B">
        <w:rPr>
          <w:rStyle w:val="Hyperlink"/>
          <w:rFonts w:ascii="Arial" w:hAnsi="Arial" w:cs="Arial"/>
          <w:color w:val="000000" w:themeColor="text1"/>
          <w:u w:val="none"/>
        </w:rPr>
        <w:t xml:space="preserve"> </w:t>
      </w:r>
    </w:p>
    <w:p w14:paraId="5EA4807D"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lang w:val="en-US"/>
        </w:rPr>
      </w:pPr>
      <w:hyperlink r:id="rId167" w:anchor="TOC" w:history="1">
        <w:r w:rsidRPr="0089341B">
          <w:rPr>
            <w:rStyle w:val="Hyperlink"/>
            <w:rFonts w:ascii="Arial" w:hAnsi="Arial" w:cs="Arial"/>
            <w:color w:val="000000" w:themeColor="text1"/>
            <w:lang w:val="en-US"/>
          </w:rPr>
          <w:t>Back to Table of Contents</w:t>
        </w:r>
      </w:hyperlink>
    </w:p>
    <w:p w14:paraId="1AC091DE" w14:textId="2D73D8E6" w:rsidR="00164AE5" w:rsidRPr="0089341B" w:rsidRDefault="003A51BE" w:rsidP="003A51BE">
      <w:pPr>
        <w:spacing w:before="100" w:beforeAutospacing="1" w:after="100" w:afterAutospacing="1" w:line="264" w:lineRule="auto"/>
        <w:rPr>
          <w:rStyle w:val="Hyperlink"/>
          <w:rFonts w:ascii="Arial" w:hAnsi="Arial" w:cs="Arial"/>
          <w:color w:val="000000" w:themeColor="text1"/>
          <w:u w:val="none"/>
        </w:rPr>
      </w:pPr>
      <w:hyperlink r:id="rId168" w:history="1">
        <w:r w:rsidRPr="0089341B">
          <w:rPr>
            <w:rStyle w:val="Hyperlink"/>
            <w:rFonts w:ascii="Arial" w:hAnsi="Arial" w:cs="Arial"/>
            <w:color w:val="000000" w:themeColor="text1"/>
          </w:rPr>
          <w:t>https://www.ndcs.org.uk/our-services/services-for-families/apply-for-a-grant</w:t>
        </w:r>
      </w:hyperlink>
      <w:r w:rsidRPr="0089341B">
        <w:rPr>
          <w:rStyle w:val="Hyperlink"/>
          <w:rFonts w:ascii="Arial" w:hAnsi="Arial" w:cs="Arial"/>
          <w:color w:val="000000" w:themeColor="text1"/>
          <w:u w:val="none"/>
        </w:rPr>
        <w:t xml:space="preserve"> </w:t>
      </w:r>
    </w:p>
    <w:p w14:paraId="2CAB03B7" w14:textId="77777777" w:rsidR="003A51BE" w:rsidRPr="0089341B" w:rsidRDefault="003A51BE" w:rsidP="003A51BE">
      <w:pPr>
        <w:pStyle w:val="Heading2"/>
        <w:rPr>
          <w:rStyle w:val="Hyperlink"/>
          <w:rFonts w:cs="Arial"/>
          <w:color w:val="000000" w:themeColor="text1"/>
          <w:sz w:val="22"/>
          <w:szCs w:val="22"/>
          <w:u w:val="none"/>
        </w:rPr>
      </w:pPr>
      <w:bookmarkStart w:id="16" w:name="_Toc131157427"/>
      <w:r w:rsidRPr="0089341B">
        <w:rPr>
          <w:rStyle w:val="Hyperlink"/>
          <w:rFonts w:cs="Arial"/>
          <w:color w:val="000000" w:themeColor="text1"/>
          <w:sz w:val="22"/>
          <w:szCs w:val="22"/>
          <w:u w:val="none"/>
        </w:rPr>
        <w:t>Funding for Projects that Benefit the Lives of Young Deaf People (UK)</w:t>
      </w:r>
      <w:bookmarkEnd w:id="16"/>
    </w:p>
    <w:p w14:paraId="37BA4A4A"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Young deaf people can apply for grants of up to £1,000 to create projects that make positive changes for themselves and other young deaf people across the UK.</w:t>
      </w:r>
    </w:p>
    <w:p w14:paraId="00C0C550"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Applicants should register their interest in the first instance.</w:t>
      </w:r>
    </w:p>
    <w:p w14:paraId="0AB0D876"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lang w:val="en-US"/>
        </w:rPr>
      </w:pPr>
      <w:hyperlink r:id="rId169" w:anchor="TOC" w:history="1">
        <w:r w:rsidRPr="0089341B">
          <w:rPr>
            <w:rStyle w:val="Hyperlink"/>
            <w:rFonts w:ascii="Arial" w:hAnsi="Arial" w:cs="Arial"/>
            <w:color w:val="000000" w:themeColor="text1"/>
            <w:lang w:val="en-US"/>
          </w:rPr>
          <w:t>Back to Table of Contents</w:t>
        </w:r>
      </w:hyperlink>
    </w:p>
    <w:p w14:paraId="3D6CDBC5" w14:textId="77777777" w:rsidR="003A51BE" w:rsidRPr="0089341B" w:rsidRDefault="003A51BE" w:rsidP="003A51BE">
      <w:pPr>
        <w:spacing w:before="100" w:beforeAutospacing="1" w:after="100" w:afterAutospacing="1" w:line="264" w:lineRule="auto"/>
        <w:rPr>
          <w:rStyle w:val="Hyperlink"/>
          <w:rFonts w:ascii="Arial" w:hAnsi="Arial" w:cs="Arial"/>
          <w:color w:val="000000" w:themeColor="text1"/>
          <w:u w:val="none"/>
        </w:rPr>
      </w:pPr>
      <w:hyperlink r:id="rId170" w:history="1">
        <w:r w:rsidRPr="0089341B">
          <w:rPr>
            <w:rStyle w:val="Hyperlink"/>
            <w:rFonts w:ascii="Arial" w:hAnsi="Arial" w:cs="Arial"/>
            <w:color w:val="000000" w:themeColor="text1"/>
          </w:rPr>
          <w:t>https://www.ndcs.org.uk/our-services/services-for-families/apply-for-a-grant/make-a-change-fund/</w:t>
        </w:r>
      </w:hyperlink>
      <w:r w:rsidRPr="0089341B">
        <w:rPr>
          <w:rStyle w:val="Hyperlink"/>
          <w:rFonts w:ascii="Arial" w:hAnsi="Arial" w:cs="Arial"/>
          <w:color w:val="000000" w:themeColor="text1"/>
          <w:u w:val="none"/>
        </w:rPr>
        <w:t xml:space="preserve"> </w:t>
      </w:r>
    </w:p>
    <w:p w14:paraId="0AF8CA67" w14:textId="593E5470" w:rsidR="00502D9E" w:rsidRPr="0089341B" w:rsidRDefault="00502D9E" w:rsidP="00502D9E">
      <w:pPr>
        <w:pStyle w:val="NormalWeb"/>
        <w:spacing w:line="360" w:lineRule="auto"/>
        <w:rPr>
          <w:rFonts w:ascii="Arial" w:hAnsi="Arial" w:cs="Arial"/>
          <w:color w:val="000000" w:themeColor="text1"/>
        </w:rPr>
      </w:pPr>
      <w:hyperlink r:id="rId171" w:history="1">
        <w:r w:rsidRPr="0089341B">
          <w:rPr>
            <w:rStyle w:val="Strong"/>
            <w:rFonts w:ascii="Arial" w:hAnsi="Arial" w:cs="Arial"/>
            <w:color w:val="000000" w:themeColor="text1"/>
            <w:u w:val="single"/>
          </w:rPr>
          <w:t>Funding for Initiatives that Deliver Benefits to Local Communities (UK)</w:t>
        </w:r>
      </w:hyperlink>
      <w:r w:rsidRPr="0089341B">
        <w:rPr>
          <w:rFonts w:ascii="Arial" w:hAnsi="Arial" w:cs="Arial"/>
          <w:color w:val="000000" w:themeColor="text1"/>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15760A8E" w14:textId="6919B601" w:rsidR="007A5BD7" w:rsidRPr="0089341B" w:rsidRDefault="00987BB8" w:rsidP="00987BB8">
      <w:pPr>
        <w:pStyle w:val="NormalWeb"/>
        <w:spacing w:line="360" w:lineRule="auto"/>
        <w:rPr>
          <w:rFonts w:ascii="Arial" w:hAnsi="Arial" w:cs="Arial"/>
          <w:color w:val="000000" w:themeColor="text1"/>
        </w:rPr>
      </w:pPr>
      <w:hyperlink r:id="rId172" w:history="1">
        <w:r w:rsidRPr="0089341B">
          <w:rPr>
            <w:rStyle w:val="Strong"/>
            <w:rFonts w:ascii="Arial" w:hAnsi="Arial" w:cs="Arial"/>
            <w:color w:val="000000" w:themeColor="text1"/>
            <w:u w:val="single"/>
          </w:rPr>
          <w:t>Grants to Help Disabled Young People to Compete in Sporting Events (UK)</w:t>
        </w:r>
      </w:hyperlink>
      <w:r w:rsidRPr="0089341B">
        <w:rPr>
          <w:rFonts w:ascii="Arial" w:hAnsi="Arial" w:cs="Arial"/>
          <w:color w:val="000000" w:themeColor="text1"/>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events such as marathons, triathlons, tennis, athletics, skiing, rugby, basketball etc. The charity also inspires disabled youngsters, from beginners to paralympic level, by awarding sports grants to help with the cost of training, physiotherapy, </w:t>
      </w:r>
      <w:r w:rsidRPr="0089341B">
        <w:rPr>
          <w:rFonts w:ascii="Arial" w:hAnsi="Arial" w:cs="Arial"/>
          <w:color w:val="000000" w:themeColor="text1"/>
        </w:rPr>
        <w:lastRenderedPageBreak/>
        <w:t xml:space="preserve">sports psychology, travel, competition fees and the design and development of sports equipment. To apply, e-mail </w:t>
      </w:r>
      <w:hyperlink r:id="rId173" w:history="1">
        <w:r w:rsidRPr="0089341B">
          <w:rPr>
            <w:rStyle w:val="Hyperlink"/>
            <w:rFonts w:ascii="Arial" w:hAnsi="Arial" w:cs="Arial"/>
            <w:color w:val="000000" w:themeColor="text1"/>
          </w:rPr>
          <w:t>info@getkidsgoing.com</w:t>
        </w:r>
      </w:hyperlink>
      <w:r w:rsidRPr="0089341B">
        <w:rPr>
          <w:rFonts w:ascii="Arial" w:hAnsi="Arial" w:cs="Arial"/>
          <w:color w:val="000000" w:themeColor="text1"/>
        </w:rPr>
        <w:t xml:space="preserve"> for an application form. </w:t>
      </w:r>
    </w:p>
    <w:p w14:paraId="4A47A2BF" w14:textId="3828E967" w:rsidR="005202EA" w:rsidRPr="0089341B" w:rsidRDefault="005202EA" w:rsidP="005202EA">
      <w:pPr>
        <w:pStyle w:val="Heading2"/>
        <w:rPr>
          <w:rStyle w:val="Hyperlink"/>
          <w:rFonts w:cs="Arial"/>
          <w:b w:val="0"/>
          <w:bCs/>
          <w:color w:val="000000" w:themeColor="text1"/>
          <w:sz w:val="22"/>
          <w:szCs w:val="22"/>
          <w:u w:val="none"/>
        </w:rPr>
      </w:pPr>
      <w:bookmarkStart w:id="17" w:name="_Toc129423271"/>
      <w:bookmarkStart w:id="18" w:name="_Toc129423998"/>
      <w:r w:rsidRPr="0089341B">
        <w:rPr>
          <w:rStyle w:val="Hyperlink"/>
          <w:rFonts w:cs="Arial"/>
          <w:bCs/>
          <w:color w:val="000000" w:themeColor="text1"/>
          <w:sz w:val="22"/>
          <w:szCs w:val="22"/>
          <w:u w:val="none"/>
        </w:rPr>
        <w:t>Grants &amp; Loans to Support Community Organisations (England &amp; Wales)</w:t>
      </w:r>
      <w:bookmarkEnd w:id="17"/>
      <w:bookmarkEnd w:id="18"/>
    </w:p>
    <w:p w14:paraId="73BF0314" w14:textId="36D05391" w:rsidR="005202EA" w:rsidRPr="0089341B" w:rsidRDefault="005202EA" w:rsidP="005202EA">
      <w:pPr>
        <w:spacing w:before="100" w:beforeAutospacing="1" w:after="100" w:afterAutospacing="1" w:line="288"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Grants and affordable loans are available to support charities and social enterprises working to improve the lives of people in their local community.</w:t>
      </w:r>
      <w:r w:rsidR="00D7228B" w:rsidRPr="0089341B">
        <w:rPr>
          <w:rStyle w:val="Hyperlink"/>
          <w:rFonts w:ascii="Arial" w:hAnsi="Arial" w:cs="Arial"/>
          <w:color w:val="000000" w:themeColor="text1"/>
          <w:u w:val="none"/>
        </w:rPr>
        <w:t xml:space="preserve"> </w:t>
      </w:r>
      <w:r w:rsidRPr="0089341B">
        <w:rPr>
          <w:rStyle w:val="Hyperlink"/>
          <w:rFonts w:ascii="Arial" w:hAnsi="Arial" w:cs="Arial"/>
          <w:color w:val="000000" w:themeColor="text1"/>
          <w:u w:val="none"/>
        </w:rPr>
        <w:t>Through the Community Enterprise Fund, Social Investment Business (SIB), in partnership with the Asda Foundation, will award a mixture of grants and unsecured loans up to £50,000 (with maximum grants of up to 20%) to support community organisations across England and Wales.</w:t>
      </w:r>
      <w:r w:rsidR="00D7228B" w:rsidRPr="0089341B">
        <w:rPr>
          <w:rStyle w:val="Hyperlink"/>
          <w:rFonts w:ascii="Arial" w:hAnsi="Arial" w:cs="Arial"/>
          <w:color w:val="000000" w:themeColor="text1"/>
          <w:u w:val="none"/>
        </w:rPr>
        <w:t xml:space="preserve"> </w:t>
      </w:r>
      <w:r w:rsidRPr="0089341B">
        <w:rPr>
          <w:rStyle w:val="Hyperlink"/>
          <w:rFonts w:ascii="Arial" w:hAnsi="Arial" w:cs="Arial"/>
          <w:color w:val="000000" w:themeColor="text1"/>
          <w:u w:val="none"/>
        </w:rPr>
        <w:t>Loans will be available over four to seven years at an interest rate of 1-5%, and can be used for any purpose, excluding refinancing.</w:t>
      </w:r>
    </w:p>
    <w:p w14:paraId="01E60264" w14:textId="77777777" w:rsidR="005202EA" w:rsidRPr="0089341B" w:rsidRDefault="005202EA" w:rsidP="005202EA">
      <w:pPr>
        <w:spacing w:before="100" w:beforeAutospacing="1" w:after="100" w:afterAutospacing="1" w:line="288"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Organisations should contact SIB in the first instance to discuss their funding needs</w:t>
      </w:r>
    </w:p>
    <w:p w14:paraId="6FF66DFF" w14:textId="77777777" w:rsidR="005202EA" w:rsidRPr="0089341B" w:rsidRDefault="005202EA" w:rsidP="005202EA">
      <w:pPr>
        <w:spacing w:before="100" w:beforeAutospacing="1" w:after="100" w:afterAutospacing="1" w:line="240" w:lineRule="auto"/>
        <w:rPr>
          <w:rStyle w:val="Hyperlink"/>
          <w:rFonts w:ascii="Arial" w:hAnsi="Arial" w:cs="Arial"/>
          <w:color w:val="000000" w:themeColor="text1"/>
          <w:u w:val="none"/>
          <w:lang w:val="en-US"/>
        </w:rPr>
      </w:pPr>
      <w:hyperlink r:id="rId174" w:anchor="TOC" w:history="1">
        <w:r w:rsidRPr="0089341B">
          <w:rPr>
            <w:rStyle w:val="Hyperlink"/>
            <w:rFonts w:ascii="Arial" w:hAnsi="Arial" w:cs="Arial"/>
            <w:color w:val="000000" w:themeColor="text1"/>
            <w:lang w:val="en-US"/>
          </w:rPr>
          <w:t>Back to Table of Contents</w:t>
        </w:r>
      </w:hyperlink>
    </w:p>
    <w:p w14:paraId="5BE6CE44" w14:textId="77777777" w:rsidR="005202EA" w:rsidRPr="0089341B" w:rsidRDefault="005202EA" w:rsidP="005202EA">
      <w:pPr>
        <w:spacing w:before="100" w:beforeAutospacing="1" w:after="100" w:afterAutospacing="1" w:line="288" w:lineRule="auto"/>
        <w:rPr>
          <w:rStyle w:val="Hyperlink"/>
          <w:rFonts w:ascii="Arial" w:hAnsi="Arial" w:cs="Arial"/>
          <w:color w:val="000000" w:themeColor="text1"/>
          <w:u w:val="none"/>
        </w:rPr>
      </w:pPr>
      <w:hyperlink r:id="rId175" w:history="1">
        <w:r w:rsidRPr="0089341B">
          <w:rPr>
            <w:rStyle w:val="Hyperlink"/>
            <w:rFonts w:ascii="Arial" w:hAnsi="Arial" w:cs="Arial"/>
            <w:color w:val="000000" w:themeColor="text1"/>
          </w:rPr>
          <w:t>https://www.sibgroup.org.uk/funds/community-enterprise-fund/</w:t>
        </w:r>
      </w:hyperlink>
      <w:r w:rsidRPr="0089341B">
        <w:rPr>
          <w:rStyle w:val="Hyperlink"/>
          <w:rFonts w:ascii="Arial" w:hAnsi="Arial" w:cs="Arial"/>
          <w:color w:val="000000" w:themeColor="text1"/>
          <w:u w:val="none"/>
        </w:rPr>
        <w:t xml:space="preserve"> </w:t>
      </w:r>
    </w:p>
    <w:p w14:paraId="7C9B821B" w14:textId="68D8600C" w:rsidR="00D10697" w:rsidRPr="0089341B" w:rsidRDefault="00D10697" w:rsidP="00D10697">
      <w:pPr>
        <w:pStyle w:val="Heading2"/>
        <w:rPr>
          <w:rStyle w:val="Hyperlink"/>
          <w:rFonts w:cs="Arial"/>
          <w:b w:val="0"/>
          <w:bCs/>
          <w:color w:val="000000" w:themeColor="text1"/>
          <w:sz w:val="22"/>
          <w:szCs w:val="22"/>
          <w:u w:val="none"/>
        </w:rPr>
      </w:pPr>
      <w:bookmarkStart w:id="19" w:name="_Toc129423272"/>
      <w:bookmarkStart w:id="20" w:name="_Toc129423999"/>
      <w:r w:rsidRPr="0089341B">
        <w:rPr>
          <w:rStyle w:val="Hyperlink"/>
          <w:rFonts w:cs="Arial"/>
          <w:bCs/>
          <w:color w:val="000000" w:themeColor="text1"/>
          <w:sz w:val="22"/>
          <w:szCs w:val="22"/>
          <w:u w:val="none"/>
        </w:rPr>
        <w:t>£76 Million Released from Dormant Accounts to Help Vulnerable People with the Cost of Living (England)</w:t>
      </w:r>
      <w:bookmarkEnd w:id="19"/>
      <w:bookmarkEnd w:id="20"/>
    </w:p>
    <w:p w14:paraId="74DB3F31" w14:textId="77777777" w:rsidR="00D10697" w:rsidRPr="0089341B" w:rsidRDefault="00D10697" w:rsidP="00D10697">
      <w:pPr>
        <w:spacing w:before="100" w:beforeAutospacing="1" w:after="100" w:afterAutospacing="1" w:line="288"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The Department for Culture, Media and Sport has announced that £76 million will be redirected from dormant accounts to help vulnerable people with the cost of living, and assist social enterprises with innovative energy saving solutions.</w:t>
      </w:r>
    </w:p>
    <w:p w14:paraId="1A141E88" w14:textId="77777777" w:rsidR="00D10697" w:rsidRPr="0089341B" w:rsidRDefault="00D10697" w:rsidP="00D10697">
      <w:pPr>
        <w:spacing w:before="100" w:beforeAutospacing="1" w:after="100" w:afterAutospacing="1" w:line="288"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Among the projects that will benefit from the Dormant Assets Scheme is one that includes no-interest loans for 69,000 individuals struggling with finances via a £45 million grant distributed by Fair4All Finance.</w:t>
      </w:r>
    </w:p>
    <w:p w14:paraId="10E41842" w14:textId="77777777" w:rsidR="00D10697" w:rsidRPr="0089341B" w:rsidRDefault="00D10697" w:rsidP="00D10697">
      <w:pPr>
        <w:spacing w:before="100" w:beforeAutospacing="1" w:after="100" w:afterAutospacing="1" w:line="288"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The Dormant Assets Scheme redirects money from forgotten accounts to good causes</w:t>
      </w:r>
    </w:p>
    <w:p w14:paraId="19834F15" w14:textId="77777777" w:rsidR="00D10697" w:rsidRPr="0089341B" w:rsidRDefault="00D10697" w:rsidP="00D10697">
      <w:pPr>
        <w:spacing w:before="100" w:beforeAutospacing="1" w:after="100" w:afterAutospacing="1" w:line="288"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Hundreds of charities and social enterprises will also receive support from a pot of £31 million, distributed by social investors Access and Big Society Capital, to retrofit premises with more efficient energy systems, such as new boilers or heat pumps, solar panels, and new lighting.</w:t>
      </w:r>
    </w:p>
    <w:p w14:paraId="5D7D8775" w14:textId="77777777" w:rsidR="00D10697" w:rsidRPr="0089341B" w:rsidRDefault="00D10697" w:rsidP="00D10697">
      <w:pPr>
        <w:spacing w:before="100" w:beforeAutospacing="1" w:after="100" w:afterAutospacing="1" w:line="288" w:lineRule="auto"/>
        <w:rPr>
          <w:rStyle w:val="Hyperlink"/>
          <w:rFonts w:ascii="Arial" w:hAnsi="Arial" w:cs="Arial"/>
          <w:color w:val="000000" w:themeColor="text1"/>
          <w:u w:val="none"/>
        </w:rPr>
      </w:pPr>
      <w:r w:rsidRPr="0089341B">
        <w:rPr>
          <w:rStyle w:val="Hyperlink"/>
          <w:rFonts w:ascii="Arial" w:hAnsi="Arial" w:cs="Arial"/>
          <w:color w:val="000000" w:themeColor="text1"/>
          <w:u w:val="none"/>
        </w:rPr>
        <w:t>Further information will be made available in due course.</w:t>
      </w:r>
    </w:p>
    <w:p w14:paraId="33C28180" w14:textId="77777777" w:rsidR="00D10697" w:rsidRPr="0089341B" w:rsidRDefault="00D10697" w:rsidP="00D10697">
      <w:pPr>
        <w:spacing w:before="100" w:beforeAutospacing="1" w:after="100" w:afterAutospacing="1" w:line="240" w:lineRule="auto"/>
        <w:rPr>
          <w:rStyle w:val="Hyperlink"/>
          <w:rFonts w:ascii="Arial" w:hAnsi="Arial" w:cs="Arial"/>
          <w:color w:val="000000" w:themeColor="text1"/>
          <w:u w:val="none"/>
          <w:lang w:val="en-US"/>
        </w:rPr>
      </w:pPr>
      <w:hyperlink r:id="rId176" w:anchor="TOC" w:history="1">
        <w:r w:rsidRPr="0089341B">
          <w:rPr>
            <w:rStyle w:val="Hyperlink"/>
            <w:rFonts w:ascii="Arial" w:hAnsi="Arial" w:cs="Arial"/>
            <w:color w:val="000000" w:themeColor="text1"/>
            <w:lang w:val="en-US"/>
          </w:rPr>
          <w:t>Back to Table of Contents</w:t>
        </w:r>
      </w:hyperlink>
    </w:p>
    <w:p w14:paraId="47EED7DA" w14:textId="77777777" w:rsidR="00D10697" w:rsidRPr="0089341B" w:rsidRDefault="00D10697" w:rsidP="00D10697">
      <w:pPr>
        <w:spacing w:before="100" w:beforeAutospacing="1" w:after="100" w:afterAutospacing="1" w:line="288" w:lineRule="auto"/>
        <w:rPr>
          <w:rStyle w:val="Hyperlink"/>
          <w:rFonts w:ascii="Arial" w:hAnsi="Arial" w:cs="Arial"/>
          <w:color w:val="000000" w:themeColor="text1"/>
          <w:u w:val="none"/>
        </w:rPr>
      </w:pPr>
      <w:hyperlink r:id="rId177" w:history="1">
        <w:r w:rsidRPr="0089341B">
          <w:rPr>
            <w:rStyle w:val="Hyperlink"/>
            <w:rFonts w:ascii="Arial" w:hAnsi="Arial" w:cs="Arial"/>
            <w:color w:val="000000" w:themeColor="text1"/>
          </w:rPr>
          <w:t>https://www.gov.uk/government/news/millions-released-from-dormant-accounts-to-support-vulnerable-people-with-cost-of-living</w:t>
        </w:r>
      </w:hyperlink>
      <w:r w:rsidRPr="0089341B">
        <w:rPr>
          <w:rStyle w:val="Hyperlink"/>
          <w:rFonts w:ascii="Arial" w:hAnsi="Arial" w:cs="Arial"/>
          <w:color w:val="000000" w:themeColor="text1"/>
          <w:u w:val="none"/>
        </w:rPr>
        <w:t xml:space="preserve"> </w:t>
      </w:r>
    </w:p>
    <w:p w14:paraId="25A3D033" w14:textId="66D59579" w:rsidR="00DB5AEB" w:rsidRPr="0089341B" w:rsidRDefault="003474F0" w:rsidP="003474F0">
      <w:pPr>
        <w:pStyle w:val="NormalWeb"/>
        <w:spacing w:line="360" w:lineRule="auto"/>
        <w:rPr>
          <w:rFonts w:ascii="Arial" w:hAnsi="Arial" w:cs="Arial"/>
          <w:color w:val="000000" w:themeColor="text1"/>
        </w:rPr>
      </w:pPr>
      <w:hyperlink r:id="rId178" w:history="1">
        <w:r w:rsidRPr="0089341B">
          <w:rPr>
            <w:rStyle w:val="Strong"/>
            <w:rFonts w:ascii="Arial" w:hAnsi="Arial" w:cs="Arial"/>
            <w:color w:val="000000" w:themeColor="text1"/>
            <w:u w:val="single"/>
          </w:rPr>
          <w:t>£700,000 Fund Launched to Grow Skilled Domestic Forestry Sector (England)</w:t>
        </w:r>
      </w:hyperlink>
      <w:r w:rsidRPr="0089341B">
        <w:rPr>
          <w:rFonts w:ascii="Arial" w:hAnsi="Arial" w:cs="Arial"/>
          <w:color w:val="000000" w:themeColor="text1"/>
        </w:rPr>
        <w:br/>
        <w:t xml:space="preserve">The Forestry Commission, in partnership with the Department for Environment, Food &amp; </w:t>
      </w:r>
      <w:r w:rsidRPr="0089341B">
        <w:rPr>
          <w:rFonts w:ascii="Arial" w:hAnsi="Arial" w:cs="Arial"/>
          <w:color w:val="000000" w:themeColor="text1"/>
        </w:rPr>
        <w:lastRenderedPageBreak/>
        <w:t xml:space="preserve">Rural Affairs, has launched a new fund to cover the training costs for short, practical forestry courses for individuals who want to start or develop a career in forestry. The Forestry Training Fund offers grants in the range of £150 to £3,000 to support a wide range of accredited training courses, teaching skills like chainsaw maintenance, coppicing, woodland management, marketing and selling timber, and fencing and hedge laying. Funding will be paid directly to the training provider for courses to be undertaken between April 2024 and March 2025. Applications can be made until March 2025 or until funding is exhausted. </w:t>
      </w:r>
    </w:p>
    <w:p w14:paraId="2260DE29" w14:textId="3106709E" w:rsidR="003F4B7A" w:rsidRPr="0089341B" w:rsidRDefault="00662972" w:rsidP="00E54F2D">
      <w:pPr>
        <w:rPr>
          <w:rFonts w:ascii="Arial" w:hAnsi="Arial" w:cs="Arial"/>
          <w:b/>
          <w:bCs/>
          <w:color w:val="000000" w:themeColor="text1"/>
        </w:rPr>
      </w:pPr>
      <w:r w:rsidRPr="0089341B">
        <w:rPr>
          <w:rFonts w:ascii="Arial" w:hAnsi="Arial" w:cs="Arial"/>
          <w:b/>
          <w:bCs/>
          <w:color w:val="000000" w:themeColor="text1"/>
        </w:rPr>
        <w:t>Wiltshire Community Foundation</w:t>
      </w:r>
    </w:p>
    <w:p w14:paraId="6B6FEFF0" w14:textId="3D06D667" w:rsidR="00725AE7" w:rsidRPr="0089341B" w:rsidRDefault="00725AE7" w:rsidP="00725AE7">
      <w:pPr>
        <w:spacing w:before="100" w:beforeAutospacing="1" w:after="100" w:afterAutospacing="1"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Our Cost of Living Response Grants programme supports voluntary groups in Wiltshire and Swindon who are meeting the needs of those most impacted by the increased cost of living.Grants can be used to:</w:t>
      </w:r>
    </w:p>
    <w:p w14:paraId="4054BCE7" w14:textId="77777777" w:rsidR="00725AE7" w:rsidRPr="0089341B" w:rsidRDefault="00725AE7" w:rsidP="00725AE7">
      <w:pPr>
        <w:numPr>
          <w:ilvl w:val="0"/>
          <w:numId w:val="32"/>
        </w:numPr>
        <w:spacing w:before="100" w:beforeAutospacing="1" w:after="100" w:afterAutospacing="1"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Meet people’s physical needs, ie provide food or warmth</w:t>
      </w:r>
    </w:p>
    <w:p w14:paraId="0DDFC75B" w14:textId="77777777" w:rsidR="00725AE7" w:rsidRPr="0089341B" w:rsidRDefault="00725AE7" w:rsidP="00725AE7">
      <w:pPr>
        <w:numPr>
          <w:ilvl w:val="0"/>
          <w:numId w:val="32"/>
        </w:numPr>
        <w:spacing w:before="100" w:beforeAutospacing="1" w:after="100" w:afterAutospacing="1"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Address other issues related to the increased cost of living eg provide debt or benefits advice, transport</w:t>
      </w:r>
    </w:p>
    <w:p w14:paraId="5CEFB4F0" w14:textId="77777777" w:rsidR="00725AE7" w:rsidRPr="0089341B" w:rsidRDefault="00725AE7" w:rsidP="00725AE7">
      <w:pPr>
        <w:numPr>
          <w:ilvl w:val="0"/>
          <w:numId w:val="32"/>
        </w:numPr>
        <w:spacing w:before="100" w:beforeAutospacing="1" w:after="100" w:afterAutospacing="1"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Help with increased running costs for local voluntary organisations who support people on a low income</w:t>
      </w:r>
    </w:p>
    <w:p w14:paraId="72FD54F1" w14:textId="77777777" w:rsidR="00725AE7" w:rsidRPr="0089341B" w:rsidRDefault="00725AE7" w:rsidP="00725AE7">
      <w:pPr>
        <w:spacing w:before="100" w:beforeAutospacing="1" w:after="100" w:afterAutospacing="1"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Applications for priorities 1 and 2 will be processed promptly and you will receive a decision within a couple of weeks.</w:t>
      </w:r>
    </w:p>
    <w:p w14:paraId="7BB0A81E" w14:textId="77777777" w:rsidR="00725AE7" w:rsidRPr="0089341B" w:rsidRDefault="00725AE7" w:rsidP="00725AE7">
      <w:pPr>
        <w:spacing w:before="100" w:beforeAutospacing="1" w:after="100" w:afterAutospacing="1" w:line="240" w:lineRule="auto"/>
        <w:rPr>
          <w:rFonts w:ascii="Arial" w:eastAsia="Times New Roman" w:hAnsi="Arial" w:cs="Arial"/>
          <w:color w:val="000000" w:themeColor="text1"/>
          <w:lang w:eastAsia="en-GB"/>
        </w:rPr>
      </w:pPr>
      <w:r w:rsidRPr="0089341B">
        <w:rPr>
          <w:rFonts w:ascii="Arial" w:eastAsia="Times New Roman" w:hAnsi="Arial" w:cs="Arial"/>
          <w:color w:val="000000" w:themeColor="text1"/>
          <w:lang w:eastAsia="en-GB"/>
        </w:rPr>
        <w:t>Applications for priority 3 will be dealt with second and a decision may take several weeks. </w:t>
      </w:r>
    </w:p>
    <w:p w14:paraId="11B5A766" w14:textId="4A4DB9BC" w:rsidR="00725AE7" w:rsidRPr="0089341B" w:rsidRDefault="00725AE7" w:rsidP="00725AE7">
      <w:pPr>
        <w:spacing w:before="100" w:beforeAutospacing="1" w:after="100" w:afterAutospacing="1" w:line="240" w:lineRule="auto"/>
        <w:rPr>
          <w:rFonts w:ascii="Arial" w:hAnsi="Arial" w:cs="Arial"/>
          <w:color w:val="000000" w:themeColor="text1"/>
        </w:rPr>
      </w:pPr>
      <w:r w:rsidRPr="0089341B">
        <w:rPr>
          <w:rFonts w:ascii="Arial" w:eastAsia="Times New Roman" w:hAnsi="Arial" w:cs="Arial"/>
          <w:color w:val="000000" w:themeColor="text1"/>
          <w:lang w:eastAsia="en-GB"/>
        </w:rPr>
        <w:t>If your organisation is facing immediate closure due to increased costs, please let us know.</w:t>
      </w:r>
    </w:p>
    <w:p w14:paraId="4E5A5D76" w14:textId="1EBF0CF5" w:rsidR="00E54F2D" w:rsidRPr="0089341B" w:rsidRDefault="00E54F2D" w:rsidP="00E54F2D">
      <w:pPr>
        <w:rPr>
          <w:rFonts w:ascii="Arial" w:hAnsi="Arial" w:cs="Arial"/>
          <w:color w:val="000000" w:themeColor="text1"/>
        </w:rPr>
      </w:pPr>
      <w:hyperlink r:id="rId179" w:history="1">
        <w:r w:rsidRPr="0089341B">
          <w:rPr>
            <w:rStyle w:val="Hyperlink"/>
            <w:rFonts w:ascii="Arial" w:hAnsi="Arial" w:cs="Arial"/>
            <w:color w:val="000000" w:themeColor="text1"/>
          </w:rPr>
          <w:t>Cost of Living Response Grants | Wiltshire Community Foundation (wiltshirecf.org.uk)</w:t>
        </w:r>
      </w:hyperlink>
    </w:p>
    <w:p w14:paraId="508EDD1A" w14:textId="5ECE215C" w:rsidR="002622D8" w:rsidRPr="0089341B" w:rsidRDefault="002622D8" w:rsidP="00B9603F">
      <w:pPr>
        <w:pStyle w:val="NormalWeb"/>
        <w:spacing w:line="360" w:lineRule="auto"/>
        <w:rPr>
          <w:rFonts w:ascii="Arial" w:hAnsi="Arial" w:cs="Arial"/>
          <w:color w:val="000000" w:themeColor="text1"/>
        </w:rPr>
      </w:pPr>
      <w:hyperlink r:id="rId180" w:history="1">
        <w:r w:rsidRPr="0089341B">
          <w:rPr>
            <w:rStyle w:val="Strong"/>
            <w:rFonts w:ascii="Arial" w:hAnsi="Arial" w:cs="Arial"/>
            <w:color w:val="000000" w:themeColor="text1"/>
            <w:u w:val="single"/>
          </w:rPr>
          <w:t>Grants Available to Celebrate Important National Events (England)</w:t>
        </w:r>
      </w:hyperlink>
      <w:r w:rsidRPr="0089341B">
        <w:rPr>
          <w:rFonts w:ascii="Arial" w:hAnsi="Arial" w:cs="Arial"/>
          <w:color w:val="000000" w:themeColor="text1"/>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2F7A389B" w14:textId="2A793863" w:rsidR="00530F64" w:rsidRPr="0089341B" w:rsidRDefault="002763BF" w:rsidP="002763BF">
      <w:pPr>
        <w:pStyle w:val="NormalWeb"/>
        <w:spacing w:line="360" w:lineRule="auto"/>
        <w:rPr>
          <w:rFonts w:ascii="Arial" w:hAnsi="Arial" w:cs="Arial"/>
          <w:color w:val="000000" w:themeColor="text1"/>
        </w:rPr>
      </w:pPr>
      <w:hyperlink r:id="rId181" w:history="1">
        <w:r w:rsidRPr="0089341B">
          <w:rPr>
            <w:rStyle w:val="Strong"/>
            <w:rFonts w:ascii="Arial" w:hAnsi="Arial" w:cs="Arial"/>
            <w:color w:val="000000" w:themeColor="text1"/>
            <w:u w:val="single"/>
          </w:rPr>
          <w:t xml:space="preserve">Additional Funding to Encourage Equal Access to School Sports (England) </w:t>
        </w:r>
      </w:hyperlink>
      <w:r w:rsidRPr="0089341B">
        <w:rPr>
          <w:rFonts w:ascii="Arial" w:hAnsi="Arial" w:cs="Arial"/>
          <w:color w:val="000000" w:themeColor="text1"/>
        </w:rPr>
        <w:br/>
        <w:t xml:space="preserve">Schools in England are to benefit from an extra two years in government funding to help boost sport and activities both inside and outside school hours, and ensure equal access for </w:t>
      </w:r>
      <w:r w:rsidRPr="0089341B">
        <w:rPr>
          <w:rFonts w:ascii="Arial" w:hAnsi="Arial" w:cs="Arial"/>
          <w:color w:val="000000" w:themeColor="text1"/>
        </w:rPr>
        <w:lastRenderedPageBreak/>
        <w:t xml:space="preserve">boys and girls. Over £600 million in funding has been allocated for the PE and Sport Premium to improve the quality of 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Organisers network. Schools will receive updated guidance this summer setting out how to use the funding. </w:t>
      </w:r>
    </w:p>
    <w:p w14:paraId="71725924" w14:textId="77777777" w:rsidR="00C9108D" w:rsidRPr="0089341B" w:rsidRDefault="00C9108D" w:rsidP="00C9108D">
      <w:pPr>
        <w:pStyle w:val="NormalWeb"/>
        <w:spacing w:line="360" w:lineRule="auto"/>
        <w:rPr>
          <w:rFonts w:ascii="Arial" w:hAnsi="Arial" w:cs="Arial"/>
          <w:color w:val="000000" w:themeColor="text1"/>
        </w:rPr>
      </w:pPr>
      <w:hyperlink r:id="rId182" w:history="1">
        <w:r w:rsidRPr="0089341B">
          <w:rPr>
            <w:rStyle w:val="Strong"/>
            <w:rFonts w:ascii="Arial" w:hAnsi="Arial" w:cs="Arial"/>
            <w:color w:val="000000" w:themeColor="text1"/>
            <w:u w:val="single"/>
          </w:rPr>
          <w:t>Transformational Grants for Small Charities and Not for Profit Organisations (UK)</w:t>
        </w:r>
      </w:hyperlink>
      <w:r w:rsidRPr="0089341B">
        <w:rPr>
          <w:rFonts w:ascii="Arial" w:hAnsi="Arial" w:cs="Arial"/>
          <w:color w:val="000000" w:themeColor="text1"/>
        </w:rPr>
        <w:br/>
        <w:t xml:space="preserve">From 10 am on the 12th December 2022, small organisations working with marginalised groups will be able to apply for grants of up to £30,000 for projects and activities that have the potential to have a transformational impact on their organisation. Transformational impact includes helping an organisations become more sustainable, more efficient, to grow significantly or enabling an organisation to take a major step forward of some kind. The funding is being made available through The Fore, a seed funder for the non-profit sector. The funding is available to any registered charity, CIC, CIO or Community Benefit Society with a turnover of under £500,000 in the last financial year. To apply for funding, organisations must first register some basic contact details at the start of each funding round. The number of registrations accepted for each round is capped and registrations are run on a first-come, first-served basis. Once the cap is reached, the round is closed, so please register early. </w:t>
      </w:r>
    </w:p>
    <w:p w14:paraId="64B9E061" w14:textId="77777777" w:rsidR="00297D92" w:rsidRPr="0089341B" w:rsidRDefault="00297D92" w:rsidP="00297D92">
      <w:pPr>
        <w:pStyle w:val="NormalWeb"/>
        <w:rPr>
          <w:rFonts w:ascii="Arial" w:hAnsi="Arial" w:cs="Arial"/>
          <w:color w:val="000000" w:themeColor="text1"/>
        </w:rPr>
      </w:pPr>
      <w:hyperlink r:id="rId183" w:history="1">
        <w:r w:rsidRPr="0089341B">
          <w:rPr>
            <w:rStyle w:val="Hyperlink"/>
            <w:rFonts w:ascii="Arial" w:hAnsi="Arial" w:cs="Arial"/>
            <w:b/>
            <w:bCs/>
            <w:color w:val="000000" w:themeColor="text1"/>
          </w:rPr>
          <w:t xml:space="preserve">Grants of up to £10,000 to Support Grassroots Charities (UK) </w:t>
        </w:r>
      </w:hyperlink>
      <w:r w:rsidRPr="0089341B">
        <w:rPr>
          <w:rFonts w:ascii="Arial" w:hAnsi="Arial" w:cs="Arial"/>
          <w:color w:val="000000" w:themeColor="text1"/>
        </w:rPr>
        <w:br/>
        <w:t xml:space="preserve">Grants of up to £10,000 are available to support small, grassroots and local charities currently delivering services to the young, vulnerable, elderly, disadvantaged or the general community across the UK. The funding, which is being made available through Foyle Foundation’s Small Grants Scheme, can be used to cover projects, core costs, building projects, or essential equipment to enable ongoing service provision for charities with a turnover of less than £150,000 per annum that can show financial stability and a clear need for their services. The Foyle Foundation will complete its grant-giving programme in 2025, and the closing date for applications is the 31st of January 2025. </w:t>
      </w:r>
    </w:p>
    <w:p w14:paraId="59775F38" w14:textId="7024A31E" w:rsidR="009F6C51" w:rsidRPr="0089341B" w:rsidRDefault="009F6C51" w:rsidP="009F6C51">
      <w:pPr>
        <w:pStyle w:val="NormalWeb"/>
        <w:spacing w:line="360" w:lineRule="auto"/>
        <w:rPr>
          <w:rFonts w:ascii="Arial" w:hAnsi="Arial" w:cs="Arial"/>
          <w:color w:val="000000" w:themeColor="text1"/>
        </w:rPr>
      </w:pPr>
      <w:hyperlink r:id="rId184" w:history="1">
        <w:r w:rsidRPr="0089341B">
          <w:rPr>
            <w:rStyle w:val="Strong"/>
            <w:rFonts w:ascii="Arial" w:hAnsi="Arial" w:cs="Arial"/>
            <w:color w:val="000000" w:themeColor="text1"/>
            <w:u w:val="single"/>
          </w:rPr>
          <w:t>Applications Invited for BBC Children in Need’s Project Grants (UK, Isle of Man &amp; Channel Islands)</w:t>
        </w:r>
      </w:hyperlink>
      <w:r w:rsidRPr="0089341B">
        <w:rPr>
          <w:rFonts w:ascii="Arial" w:hAnsi="Arial" w:cs="Arial"/>
          <w:color w:val="000000" w:themeColor="text1"/>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w:t>
      </w:r>
      <w:r w:rsidRPr="0089341B">
        <w:rPr>
          <w:rFonts w:ascii="Arial" w:hAnsi="Arial" w:cs="Arial"/>
          <w:color w:val="000000" w:themeColor="text1"/>
        </w:rPr>
        <w:lastRenderedPageBreak/>
        <w:t xml:space="preserve">moveable equipment. Groups requesting £15,000 or less will receive a quicker decision. Expressions of interest should be submitted in the first instance. Applications can be made at any time. </w:t>
      </w:r>
    </w:p>
    <w:p w14:paraId="019BB917" w14:textId="46771351" w:rsidR="009709BE" w:rsidRPr="0089341B" w:rsidRDefault="009709BE" w:rsidP="009709BE">
      <w:pPr>
        <w:pStyle w:val="Heading2"/>
        <w:spacing w:before="100" w:after="100" w:line="252" w:lineRule="auto"/>
        <w:rPr>
          <w:rStyle w:val="GridTable7Colorful-Accent51"/>
          <w:rFonts w:cs="Arial"/>
          <w:i w:val="0"/>
          <w:iCs/>
          <w:color w:val="000000" w:themeColor="text1"/>
          <w:sz w:val="22"/>
          <w:szCs w:val="22"/>
        </w:rPr>
      </w:pPr>
      <w:bookmarkStart w:id="21" w:name="_Toc118019902"/>
      <w:bookmarkStart w:id="22" w:name="_Hlk118116056"/>
      <w:r w:rsidRPr="0089341B">
        <w:rPr>
          <w:rStyle w:val="GridTable7Colorful-Accent51"/>
          <w:rFonts w:cs="Arial"/>
          <w:i w:val="0"/>
          <w:iCs/>
          <w:color w:val="000000" w:themeColor="text1"/>
          <w:sz w:val="22"/>
          <w:szCs w:val="22"/>
        </w:rPr>
        <w:t>Grants to Support the Armed Forces Community During the Cost-of-Living Crisis (UK)</w:t>
      </w:r>
      <w:bookmarkEnd w:id="21"/>
    </w:p>
    <w:p w14:paraId="4E185882" w14:textId="77777777" w:rsidR="009709BE" w:rsidRPr="0089341B" w:rsidRDefault="009709BE" w:rsidP="009709BE">
      <w:pPr>
        <w:spacing w:before="100" w:beforeAutospacing="1" w:after="100" w:afterAutospacing="1" w:line="252" w:lineRule="auto"/>
        <w:rPr>
          <w:rFonts w:ascii="Arial" w:hAnsi="Arial" w:cs="Arial"/>
          <w:color w:val="000000" w:themeColor="text1"/>
          <w:lang w:val="en-US"/>
        </w:rPr>
      </w:pPr>
      <w:r w:rsidRPr="0089341B">
        <w:rPr>
          <w:rFonts w:ascii="Arial" w:hAnsi="Arial" w:cs="Arial"/>
          <w:color w:val="000000" w:themeColor="text1"/>
          <w:lang w:val="en-US"/>
        </w:rPr>
        <w:t>Grants of up to £2,400 are being made available to help UK Armed Forces veterans and their families who are struggling to pay their bills due to the cost-of-living crisis.</w:t>
      </w:r>
    </w:p>
    <w:p w14:paraId="17085310" w14:textId="77777777" w:rsidR="009709BE" w:rsidRPr="0089341B" w:rsidRDefault="009709BE" w:rsidP="009709BE">
      <w:pPr>
        <w:spacing w:before="100" w:beforeAutospacing="1" w:after="100" w:afterAutospacing="1" w:line="252" w:lineRule="auto"/>
        <w:rPr>
          <w:rFonts w:ascii="Arial" w:hAnsi="Arial" w:cs="Arial"/>
          <w:color w:val="000000" w:themeColor="text1"/>
          <w:lang w:val="en-US"/>
        </w:rPr>
      </w:pPr>
      <w:r w:rsidRPr="0089341B">
        <w:rPr>
          <w:rFonts w:ascii="Arial" w:hAnsi="Arial" w:cs="Arial"/>
          <w:color w:val="000000" w:themeColor="text1"/>
          <w:lang w:val="en-US"/>
        </w:rPr>
        <w:t>The funding is being made available through the Royal British Legion’s Everyday Needs Grants Programme to support people who need help with everyday essentials such as kitchen appliances, clothes, and energy costs.</w:t>
      </w:r>
    </w:p>
    <w:p w14:paraId="356757F7" w14:textId="77777777" w:rsidR="009709BE" w:rsidRPr="0089341B" w:rsidRDefault="009709BE" w:rsidP="009709BE">
      <w:pPr>
        <w:spacing w:before="100" w:beforeAutospacing="1" w:after="100" w:afterAutospacing="1" w:line="252" w:lineRule="auto"/>
        <w:rPr>
          <w:rFonts w:ascii="Arial" w:hAnsi="Arial" w:cs="Arial"/>
          <w:color w:val="000000" w:themeColor="text1"/>
          <w:lang w:val="en-US"/>
        </w:rPr>
      </w:pPr>
      <w:r w:rsidRPr="0089341B">
        <w:rPr>
          <w:rFonts w:ascii="Arial" w:hAnsi="Arial" w:cs="Arial"/>
          <w:color w:val="000000" w:themeColor="text1"/>
          <w:lang w:val="en-US"/>
        </w:rPr>
        <w:t>The initiative will provide non-repayable emergency grants of up to £200 a month for up to twelve months.</w:t>
      </w:r>
    </w:p>
    <w:p w14:paraId="58A67FB0" w14:textId="77777777" w:rsidR="009709BE" w:rsidRPr="0089341B" w:rsidRDefault="009709BE" w:rsidP="009709BE">
      <w:pPr>
        <w:spacing w:before="100" w:beforeAutospacing="1" w:after="100" w:afterAutospacing="1" w:line="252" w:lineRule="auto"/>
        <w:rPr>
          <w:rFonts w:ascii="Arial" w:hAnsi="Arial" w:cs="Arial"/>
          <w:color w:val="000000" w:themeColor="text1"/>
          <w:lang w:val="en-US"/>
        </w:rPr>
      </w:pPr>
      <w:r w:rsidRPr="0089341B">
        <w:rPr>
          <w:rFonts w:ascii="Arial" w:hAnsi="Arial" w:cs="Arial"/>
          <w:color w:val="000000" w:themeColor="text1"/>
          <w:lang w:val="en-US"/>
        </w:rPr>
        <w:t>Applications can be made at any time and should be assessed within five days of submission.</w:t>
      </w:r>
    </w:p>
    <w:p w14:paraId="067D5E6E" w14:textId="77777777" w:rsidR="009709BE" w:rsidRPr="0089341B" w:rsidRDefault="009709BE" w:rsidP="009709BE">
      <w:pPr>
        <w:spacing w:before="100" w:beforeAutospacing="1" w:after="100" w:afterAutospacing="1" w:line="252" w:lineRule="auto"/>
        <w:rPr>
          <w:rFonts w:ascii="Arial" w:hAnsi="Arial" w:cs="Arial"/>
          <w:color w:val="000000" w:themeColor="text1"/>
          <w:lang w:val="en-US"/>
        </w:rPr>
      </w:pPr>
      <w:hyperlink r:id="rId185" w:anchor="TOC" w:history="1">
        <w:r w:rsidRPr="0089341B">
          <w:rPr>
            <w:rStyle w:val="Hyperlink"/>
            <w:rFonts w:ascii="Arial" w:hAnsi="Arial" w:cs="Arial"/>
            <w:color w:val="000000" w:themeColor="text1"/>
            <w:lang w:val="en-US"/>
          </w:rPr>
          <w:t>Back to Table of Contents</w:t>
        </w:r>
      </w:hyperlink>
    </w:p>
    <w:p w14:paraId="129C4D1F" w14:textId="27329E2F" w:rsidR="009709BE" w:rsidRPr="0089341B" w:rsidRDefault="009709BE" w:rsidP="009709BE">
      <w:pPr>
        <w:spacing w:before="100" w:beforeAutospacing="1" w:after="100" w:afterAutospacing="1" w:line="252" w:lineRule="auto"/>
        <w:rPr>
          <w:rFonts w:ascii="Arial" w:hAnsi="Arial" w:cs="Arial"/>
          <w:color w:val="000000" w:themeColor="text1"/>
          <w:lang w:val="en-US"/>
        </w:rPr>
      </w:pPr>
      <w:hyperlink r:id="rId186" w:history="1">
        <w:r w:rsidRPr="0089341B">
          <w:rPr>
            <w:rStyle w:val="Hyperlink"/>
            <w:rFonts w:ascii="Arial" w:hAnsi="Arial" w:cs="Arial"/>
            <w:color w:val="000000" w:themeColor="text1"/>
            <w:lang w:val="en-US"/>
          </w:rPr>
          <w:t>https://www.britishlegion.org.uk/get-support/financial-and-employment-support/finance/grants/cost-of-living-grants</w:t>
        </w:r>
      </w:hyperlink>
      <w:r w:rsidRPr="0089341B">
        <w:rPr>
          <w:rFonts w:ascii="Arial" w:hAnsi="Arial" w:cs="Arial"/>
          <w:color w:val="000000" w:themeColor="text1"/>
          <w:lang w:val="en-US"/>
        </w:rPr>
        <w:t xml:space="preserve"> </w:t>
      </w:r>
    </w:p>
    <w:p w14:paraId="68655D60" w14:textId="77777777" w:rsidR="00A87E8F" w:rsidRPr="0089341B" w:rsidRDefault="00A87E8F" w:rsidP="00A87E8F">
      <w:pPr>
        <w:spacing w:before="100" w:beforeAutospacing="1" w:after="100" w:afterAutospacing="1" w:line="252" w:lineRule="auto"/>
        <w:rPr>
          <w:rFonts w:ascii="Arial" w:hAnsi="Arial" w:cs="Arial"/>
          <w:color w:val="000000" w:themeColor="text1"/>
        </w:rPr>
      </w:pPr>
      <w:hyperlink r:id="rId187" w:history="1">
        <w:r w:rsidRPr="0089341B">
          <w:rPr>
            <w:rStyle w:val="Hyperlink"/>
            <w:rFonts w:ascii="Arial" w:hAnsi="Arial" w:cs="Arial"/>
            <w:b/>
            <w:bCs/>
            <w:color w:val="000000" w:themeColor="text1"/>
          </w:rPr>
          <w:t>Funding for Primary School Breakfast Clubs (UK)</w:t>
        </w:r>
      </w:hyperlink>
      <w:r w:rsidRPr="0089341B">
        <w:rPr>
          <w:rFonts w:ascii="Arial" w:hAnsi="Arial" w:cs="Arial"/>
          <w:color w:val="000000" w:themeColor="text1"/>
        </w:rPr>
        <w:br/>
        <w:t xml:space="preserve">Grants are available for UK schools interested in opening free breakfast clubs. The Greggs Foundation will provide an initial start-up grant for equipment such as chest freezers to store food items or toys and activities for the club and a funding towards the running costs. The average club costs £3,500 to set up and run for a year based on 65 children. Schools should be able to attract adult volunteers to help run the scheme, which must show that at least 40% of their pupils qualify for free school meals and that the school serves a disadvantaged community. Each term, Payments are made towards other food items, and Greggs plc donates bread from the nearest shop. Although applications can be made anytime, there is currently a waiting list for funding. </w:t>
      </w:r>
    </w:p>
    <w:bookmarkEnd w:id="22"/>
    <w:p w14:paraId="0C3033F1" w14:textId="77777777" w:rsidR="001313DC" w:rsidRPr="0089341B" w:rsidRDefault="001313DC" w:rsidP="001313DC">
      <w:pPr>
        <w:pStyle w:val="NormalWeb"/>
        <w:rPr>
          <w:color w:val="000000" w:themeColor="text1"/>
        </w:rPr>
      </w:pPr>
      <w:r w:rsidRPr="0089341B">
        <w:rPr>
          <w:color w:val="000000" w:themeColor="text1"/>
        </w:rPr>
        <w:fldChar w:fldCharType="begin"/>
      </w:r>
      <w:r w:rsidRPr="0089341B">
        <w:rPr>
          <w:color w:val="000000" w:themeColor="text1"/>
        </w:rPr>
        <w:instrText>HYPERLINK "https://eur03.safelinks.protection.outlook.com/?url=https%3A%2F%2Fforevermanchester.com%2Ffunding%2Fkelloggs-breakfast-club-programme%2F&amp;data=05%7C02%7Cdaphne.marston%40naturalengland.org.uk%7Cc46d0c2b1bc44a8104eb08dcf4cc89f3%7C770a245002274c6290c74e38537f1102%7C0%7C0%7C638654406558981768%7CUnknown%7CTWFpbGZsb3d8eyJWIjoiMC4wLjAwMDAiLCJQIjoiV2luMzIiLCJBTiI6Ik1haWwiLCJXVCI6Mn0%3D%7C0%7C%7C%7C&amp;sdata=QMAB76za8wkD5MRcBWu2vxolnzZ8Og9%2BzKOI4zzAdQc%3D&amp;reserved=0"</w:instrText>
      </w:r>
      <w:r w:rsidRPr="0089341B">
        <w:rPr>
          <w:color w:val="000000" w:themeColor="text1"/>
        </w:rPr>
      </w:r>
      <w:r w:rsidRPr="0089341B">
        <w:rPr>
          <w:color w:val="000000" w:themeColor="text1"/>
        </w:rPr>
        <w:fldChar w:fldCharType="separate"/>
      </w:r>
      <w:r w:rsidRPr="0089341B">
        <w:rPr>
          <w:rStyle w:val="Hyperlink"/>
          <w:b/>
          <w:bCs/>
          <w:color w:val="000000" w:themeColor="text1"/>
        </w:rPr>
        <w:t>Kellogg’s Breakfast Club Grants Programme re-opens for Applications (UK)</w:t>
      </w:r>
      <w:r w:rsidRPr="0089341B">
        <w:rPr>
          <w:color w:val="000000" w:themeColor="text1"/>
        </w:rPr>
        <w:fldChar w:fldCharType="end"/>
      </w:r>
      <w:r w:rsidRPr="0089341B">
        <w:rPr>
          <w:color w:val="000000" w:themeColor="text1"/>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35% and above of children eligible for pupil premium funding and / or eligible for free school meals or that are based in an area which is classified as falling in the 10% of most deprived areas according to the Index of Multiple Deprivation. Only one grant per school in each academic year will be available. </w:t>
      </w:r>
    </w:p>
    <w:p w14:paraId="0BEE60DB" w14:textId="77777777" w:rsidR="00B909BA" w:rsidRPr="0089341B" w:rsidRDefault="00B909BA" w:rsidP="00B909BA">
      <w:pPr>
        <w:pStyle w:val="NormalWeb"/>
        <w:spacing w:line="360" w:lineRule="auto"/>
        <w:rPr>
          <w:rFonts w:ascii="Arial" w:hAnsi="Arial" w:cs="Arial"/>
          <w:color w:val="000000" w:themeColor="text1"/>
        </w:rPr>
      </w:pPr>
      <w:hyperlink r:id="rId188" w:history="1">
        <w:r w:rsidRPr="0089341B">
          <w:rPr>
            <w:rStyle w:val="Strong"/>
            <w:rFonts w:ascii="Arial" w:hAnsi="Arial" w:cs="Arial"/>
            <w:color w:val="000000" w:themeColor="text1"/>
            <w:u w:val="single"/>
          </w:rPr>
          <w:t>Funding for School Breakfast Clubs (UK)</w:t>
        </w:r>
      </w:hyperlink>
      <w:r w:rsidRPr="0089341B">
        <w:rPr>
          <w:rFonts w:ascii="Arial" w:hAnsi="Arial" w:cs="Arial"/>
          <w:color w:val="000000" w:themeColor="text1"/>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t>
      </w:r>
      <w:r w:rsidRPr="0089341B">
        <w:rPr>
          <w:rFonts w:ascii="Arial" w:hAnsi="Arial" w:cs="Arial"/>
          <w:color w:val="000000" w:themeColor="text1"/>
        </w:rPr>
        <w:lastRenderedPageBreak/>
        <w:t xml:space="preserve">when at least 55% of 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2AE80298" w14:textId="2B1346EF" w:rsidR="00F52DA1" w:rsidRPr="0089341B" w:rsidRDefault="00F52DA1" w:rsidP="00F52DA1">
      <w:pPr>
        <w:pStyle w:val="NormalWeb"/>
        <w:spacing w:line="360" w:lineRule="auto"/>
        <w:rPr>
          <w:rFonts w:ascii="Arial" w:hAnsi="Arial" w:cs="Arial"/>
          <w:color w:val="000000" w:themeColor="text1"/>
        </w:rPr>
      </w:pPr>
      <w:hyperlink r:id="rId189" w:history="1">
        <w:r w:rsidRPr="0089341B">
          <w:rPr>
            <w:rStyle w:val="Strong"/>
            <w:rFonts w:ascii="Arial" w:hAnsi="Arial" w:cs="Arial"/>
            <w:color w:val="000000" w:themeColor="text1"/>
            <w:u w:val="single"/>
          </w:rPr>
          <w:t>National School Breakfast Programme (England)</w:t>
        </w:r>
      </w:hyperlink>
      <w:r w:rsidRPr="0089341B">
        <w:rPr>
          <w:rFonts w:ascii="Arial" w:hAnsi="Arial" w:cs="Arial"/>
          <w:color w:val="000000" w:themeColor="text1"/>
        </w:rPr>
        <w:br/>
        <w:t xml:space="preserve">The Department for Education has announced that Schools in disadvantaged can apply for a 75% subsidy for breakfast club provision until July 2024.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66A06D3D" w14:textId="33F59995" w:rsidR="00680B37" w:rsidRPr="0089341B" w:rsidRDefault="00680B37" w:rsidP="00680B37">
      <w:pPr>
        <w:pStyle w:val="Heading2"/>
        <w:rPr>
          <w:rFonts w:cs="Arial"/>
          <w:color w:val="000000" w:themeColor="text1"/>
          <w:sz w:val="22"/>
          <w:szCs w:val="22"/>
        </w:rPr>
      </w:pPr>
      <w:bookmarkStart w:id="23" w:name="_Toc116207608"/>
      <w:bookmarkStart w:id="24" w:name="_Toc116208257"/>
      <w:r w:rsidRPr="0089341B">
        <w:rPr>
          <w:rFonts w:cs="Arial"/>
          <w:color w:val="000000" w:themeColor="text1"/>
          <w:sz w:val="22"/>
          <w:szCs w:val="22"/>
        </w:rPr>
        <w:t>Grants to Support Individuals &amp; Families in Need (UK)</w:t>
      </w:r>
      <w:bookmarkEnd w:id="23"/>
      <w:bookmarkEnd w:id="24"/>
    </w:p>
    <w:p w14:paraId="338B9FB1"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Grants of up to £2,000 are available to charities, housing associations, schools and social services providing support for individuals and families across the UK who are in financial need.</w:t>
      </w:r>
    </w:p>
    <w:p w14:paraId="0E7A1DAC"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The Cosaraf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89341B" w:rsidRDefault="00680B37" w:rsidP="00E03D6D">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Priority will be given to:the most financially excluded people</w:t>
      </w:r>
    </w:p>
    <w:p w14:paraId="3FED2C80" w14:textId="77777777" w:rsidR="00680B37" w:rsidRPr="0089341B" w:rsidRDefault="00680B37" w:rsidP="004140A0">
      <w:pPr>
        <w:pStyle w:val="ListParagraph"/>
        <w:numPr>
          <w:ilvl w:val="0"/>
          <w:numId w:val="1"/>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families over individuals</w:t>
      </w:r>
    </w:p>
    <w:p w14:paraId="08D11128" w14:textId="77777777" w:rsidR="00680B37" w:rsidRPr="0089341B" w:rsidRDefault="00680B37" w:rsidP="004140A0">
      <w:pPr>
        <w:pStyle w:val="ListParagraph"/>
        <w:numPr>
          <w:ilvl w:val="0"/>
          <w:numId w:val="1"/>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those with caring responsibilities</w:t>
      </w:r>
    </w:p>
    <w:p w14:paraId="578BD929" w14:textId="77777777" w:rsidR="00680B37" w:rsidRPr="0089341B" w:rsidRDefault="00680B37" w:rsidP="004140A0">
      <w:pPr>
        <w:pStyle w:val="ListParagraph"/>
        <w:numPr>
          <w:ilvl w:val="0"/>
          <w:numId w:val="1"/>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items that will make the most difference to the individual/family’s long-term future</w:t>
      </w:r>
    </w:p>
    <w:p w14:paraId="2B16EB7D"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Other than in exceptional cases, Hardship Grants will only be made available for:</w:t>
      </w:r>
    </w:p>
    <w:p w14:paraId="2954DBF9" w14:textId="77777777" w:rsidR="00680B37" w:rsidRPr="0089341B"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Household items (white goods and occasionally other items i.e. sofas, wardrobes etc.)</w:t>
      </w:r>
    </w:p>
    <w:p w14:paraId="3787B6D3" w14:textId="77777777" w:rsidR="00680B37" w:rsidRPr="0089341B"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Basic Living Expenses (Utilities or food)</w:t>
      </w:r>
    </w:p>
    <w:p w14:paraId="6C7D8E8C" w14:textId="77777777" w:rsidR="00680B37" w:rsidRPr="0089341B"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Work- or education-related expenses (interview clothes, school uniforms, laptops)</w:t>
      </w:r>
    </w:p>
    <w:p w14:paraId="27D27F28" w14:textId="77777777" w:rsidR="00680B37" w:rsidRPr="0089341B"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 xml:space="preserve">Rent arrears and Council tax arrears, but only where there is a clear and obvious risk </w:t>
      </w:r>
      <w:r w:rsidRPr="0089341B">
        <w:rPr>
          <w:color w:val="000000" w:themeColor="text1"/>
          <w:sz w:val="22"/>
          <w:szCs w:val="22"/>
          <w:lang w:val="en-US"/>
        </w:rPr>
        <w:lastRenderedPageBreak/>
        <w:t>of homelessness (for rent arrears involving a social landlord please outline what support has already been offered to your tenant)</w:t>
      </w:r>
    </w:p>
    <w:p w14:paraId="5164E364" w14:textId="77777777" w:rsidR="00680B37" w:rsidRPr="0089341B" w:rsidRDefault="00680B37" w:rsidP="004140A0">
      <w:pPr>
        <w:pStyle w:val="ListParagraph"/>
        <w:numPr>
          <w:ilvl w:val="0"/>
          <w:numId w:val="2"/>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Contribution to immigration-related costs, where the current immigration status directly causes financial hardship to the applicant</w:t>
      </w:r>
    </w:p>
    <w:p w14:paraId="26746692"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Applications can be made at any time and are assessed every six weeks.</w:t>
      </w:r>
    </w:p>
    <w:p w14:paraId="5A8FB073" w14:textId="77777777" w:rsidR="00680B37" w:rsidRPr="0089341B" w:rsidRDefault="00680B37" w:rsidP="00680B37">
      <w:pPr>
        <w:spacing w:before="100" w:beforeAutospacing="1" w:after="100" w:afterAutospacing="1" w:line="276" w:lineRule="auto"/>
        <w:rPr>
          <w:rFonts w:ascii="Arial" w:hAnsi="Arial" w:cs="Arial"/>
          <w:color w:val="000000" w:themeColor="text1"/>
          <w:lang w:val="en-US"/>
        </w:rPr>
      </w:pPr>
      <w:hyperlink r:id="rId190" w:anchor="TOC" w:history="1">
        <w:r w:rsidRPr="0089341B">
          <w:rPr>
            <w:rStyle w:val="Hyperlink"/>
            <w:rFonts w:ascii="Arial" w:hAnsi="Arial" w:cs="Arial"/>
            <w:color w:val="000000" w:themeColor="text1"/>
            <w:lang w:val="en-US"/>
          </w:rPr>
          <w:t>Back to Table of Contents</w:t>
        </w:r>
      </w:hyperlink>
    </w:p>
    <w:p w14:paraId="52313F6F" w14:textId="17C14D36" w:rsidR="007558A5" w:rsidRPr="0089341B" w:rsidRDefault="00680B37" w:rsidP="00680B37">
      <w:pPr>
        <w:spacing w:before="100" w:beforeAutospacing="1" w:after="100" w:afterAutospacing="1" w:line="288" w:lineRule="auto"/>
        <w:rPr>
          <w:rStyle w:val="Hyperlink"/>
          <w:rFonts w:ascii="Arial" w:hAnsi="Arial" w:cs="Arial"/>
          <w:color w:val="000000" w:themeColor="text1"/>
          <w:lang w:val="en-US"/>
        </w:rPr>
      </w:pPr>
      <w:hyperlink r:id="rId191" w:history="1">
        <w:r w:rsidRPr="0089341B">
          <w:rPr>
            <w:rStyle w:val="Hyperlink"/>
            <w:rFonts w:ascii="Arial" w:hAnsi="Arial" w:cs="Arial"/>
            <w:color w:val="000000" w:themeColor="text1"/>
            <w:lang w:val="en-US"/>
          </w:rPr>
          <w:t>https://www.cosaraf.org/apply-for-funding/hardship-grants/</w:t>
        </w:r>
      </w:hyperlink>
    </w:p>
    <w:p w14:paraId="357510EE" w14:textId="47FBCE84" w:rsidR="00680B37" w:rsidRPr="0089341B" w:rsidRDefault="00680B37" w:rsidP="00680B37">
      <w:pPr>
        <w:pStyle w:val="Heading2"/>
        <w:rPr>
          <w:rFonts w:cs="Arial"/>
          <w:color w:val="000000" w:themeColor="text1"/>
          <w:sz w:val="22"/>
          <w:szCs w:val="22"/>
        </w:rPr>
      </w:pPr>
      <w:bookmarkStart w:id="25" w:name="_Toc116207625"/>
      <w:bookmarkStart w:id="26" w:name="_Toc116208274"/>
      <w:bookmarkStart w:id="27" w:name="_Hlk118982879"/>
      <w:r w:rsidRPr="0089341B">
        <w:rPr>
          <w:rFonts w:cs="Arial"/>
          <w:color w:val="000000" w:themeColor="text1"/>
          <w:sz w:val="22"/>
          <w:szCs w:val="22"/>
        </w:rPr>
        <w:t>Funding to Increase Youth Participation in Volunteering, Fundraising, &amp; Campaigning (England)</w:t>
      </w:r>
      <w:bookmarkEnd w:id="25"/>
      <w:bookmarkEnd w:id="26"/>
    </w:p>
    <w:p w14:paraId="17D73937" w14:textId="7FF125F8"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UK Community Foundations has announced the latest round of the #iwill Fund which aims to inspire young people to get involved in social action in their communities.</w:t>
      </w:r>
      <w:r w:rsidR="00E0590A" w:rsidRPr="0089341B">
        <w:rPr>
          <w:rFonts w:ascii="Arial" w:hAnsi="Arial" w:cs="Arial"/>
          <w:color w:val="000000" w:themeColor="text1"/>
          <w:lang w:val="en-US"/>
        </w:rPr>
        <w:t xml:space="preserve"> </w:t>
      </w:r>
      <w:r w:rsidRPr="0089341B">
        <w:rPr>
          <w:rFonts w:ascii="Arial" w:hAnsi="Arial" w:cs="Arial"/>
          <w:color w:val="000000" w:themeColor="text1"/>
          <w:lang w:val="en-US"/>
        </w:rPr>
        <w:t>With investment from the National Lottery Community Fund and the Department for Digital, Culture, Media and Sport, the Fund will support projects that engage young people in volunteering, fundraising, campaigning and other activities that both benefit their communities and develop their skills.</w:t>
      </w:r>
      <w:r w:rsidR="00E0590A" w:rsidRPr="0089341B">
        <w:rPr>
          <w:rFonts w:ascii="Arial" w:hAnsi="Arial" w:cs="Arial"/>
          <w:color w:val="000000" w:themeColor="text1"/>
          <w:lang w:val="en-US"/>
        </w:rPr>
        <w:t xml:space="preserve"> </w:t>
      </w:r>
      <w:r w:rsidRPr="0089341B">
        <w:rPr>
          <w:rFonts w:ascii="Arial" w:hAnsi="Arial" w:cs="Arial"/>
          <w:color w:val="000000" w:themeColor="text1"/>
          <w:lang w:val="en-US"/>
        </w:rPr>
        <w:t>Sixteen community foundations will award grants of up to £10,000 to not-for-profit organisations in England for projects lasting up to a year, focusing particularly on the 10 to 14 age range.</w:t>
      </w:r>
    </w:p>
    <w:p w14:paraId="36BAA170"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They include:</w:t>
      </w:r>
    </w:p>
    <w:p w14:paraId="30D010D8"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The Community Foundation for Tyne &amp; Wear and Northumberland</w:t>
      </w:r>
    </w:p>
    <w:p w14:paraId="3922E910"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Cambridgeshire Community Foundation</w:t>
      </w:r>
    </w:p>
    <w:p w14:paraId="0B53E64E"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Cornwall Community Foundation</w:t>
      </w:r>
    </w:p>
    <w:p w14:paraId="2CB6E97F"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County Durham Community Foundation</w:t>
      </w:r>
    </w:p>
    <w:p w14:paraId="00287898"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Dorset Community Foundation</w:t>
      </w:r>
    </w:p>
    <w:p w14:paraId="2BA70F53"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Hampshire and Isle of Wight Community Foundation</w:t>
      </w:r>
    </w:p>
    <w:p w14:paraId="4303AE28"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Cheshire Community Foundation</w:t>
      </w:r>
    </w:p>
    <w:p w14:paraId="7F3D15EF"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One Community (Kirklees)</w:t>
      </w:r>
    </w:p>
    <w:p w14:paraId="657F771F"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Two Ridings Community Foundation</w:t>
      </w:r>
    </w:p>
    <w:p w14:paraId="6609BF7E"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Worcestershire Community Foundation</w:t>
      </w:r>
    </w:p>
    <w:p w14:paraId="1F043FCF"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The Community Foundation for Staffordshire</w:t>
      </w:r>
    </w:p>
    <w:p w14:paraId="0110A56B"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Northamptonshire Community Foundation</w:t>
      </w:r>
    </w:p>
    <w:p w14:paraId="76A6BCB4"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Berkshire Community Foundation</w:t>
      </w:r>
    </w:p>
    <w:p w14:paraId="75A2467E"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Community Foundation for Calderdale</w:t>
      </w:r>
    </w:p>
    <w:p w14:paraId="6D7733F3"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Wiltshire Community Foundation</w:t>
      </w:r>
    </w:p>
    <w:p w14:paraId="1110EBF0" w14:textId="77777777" w:rsidR="00680B37" w:rsidRPr="0089341B" w:rsidRDefault="00680B37" w:rsidP="00B0536B">
      <w:pPr>
        <w:pStyle w:val="ListParagraph"/>
        <w:numPr>
          <w:ilvl w:val="0"/>
          <w:numId w:val="3"/>
        </w:numPr>
        <w:spacing w:before="100" w:beforeAutospacing="1" w:after="100" w:afterAutospacing="1" w:line="288" w:lineRule="auto"/>
        <w:rPr>
          <w:color w:val="000000" w:themeColor="text1"/>
          <w:sz w:val="22"/>
          <w:szCs w:val="22"/>
          <w:lang w:val="en-US"/>
        </w:rPr>
      </w:pPr>
      <w:r w:rsidRPr="0089341B">
        <w:rPr>
          <w:color w:val="000000" w:themeColor="text1"/>
          <w:sz w:val="22"/>
          <w:szCs w:val="22"/>
          <w:lang w:val="en-US"/>
        </w:rPr>
        <w:t>Herefordshire</w:t>
      </w:r>
    </w:p>
    <w:p w14:paraId="51381700"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Community foundations will use match funding to double the resources available leading to total funding of more than £1.4m for the programme.</w:t>
      </w:r>
    </w:p>
    <w:p w14:paraId="6FD73968"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r w:rsidRPr="0089341B">
        <w:rPr>
          <w:rFonts w:ascii="Arial" w:hAnsi="Arial" w:cs="Arial"/>
          <w:color w:val="000000" w:themeColor="text1"/>
          <w:lang w:val="en-US"/>
        </w:rPr>
        <w:t>Groups should visit their local Community Foundation website for more information.</w:t>
      </w:r>
    </w:p>
    <w:p w14:paraId="2EC245E4" w14:textId="77777777" w:rsidR="00680B37" w:rsidRPr="0089341B" w:rsidRDefault="00680B37" w:rsidP="00680B37">
      <w:pPr>
        <w:spacing w:before="100" w:beforeAutospacing="1" w:after="100" w:afterAutospacing="1" w:line="288" w:lineRule="auto"/>
        <w:rPr>
          <w:rFonts w:ascii="Arial" w:hAnsi="Arial" w:cs="Arial"/>
          <w:b/>
          <w:bCs/>
          <w:color w:val="000000" w:themeColor="text1"/>
          <w:lang w:val="en-US"/>
        </w:rPr>
      </w:pPr>
      <w:r w:rsidRPr="0089341B">
        <w:rPr>
          <w:rFonts w:ascii="Arial" w:hAnsi="Arial" w:cs="Arial"/>
          <w:b/>
          <w:bCs/>
          <w:color w:val="000000" w:themeColor="text1"/>
          <w:lang w:val="en-US"/>
        </w:rPr>
        <w:lastRenderedPageBreak/>
        <w:t>Useful Links:</w:t>
      </w:r>
    </w:p>
    <w:p w14:paraId="6E000016" w14:textId="77777777" w:rsidR="00680B37" w:rsidRPr="0089341B" w:rsidRDefault="00680B37" w:rsidP="00680B37">
      <w:pPr>
        <w:spacing w:before="100" w:beforeAutospacing="1" w:after="100" w:afterAutospacing="1" w:line="288" w:lineRule="auto"/>
        <w:rPr>
          <w:rFonts w:ascii="Arial" w:hAnsi="Arial" w:cs="Arial"/>
          <w:color w:val="000000" w:themeColor="text1"/>
          <w:lang w:val="en-US"/>
        </w:rPr>
      </w:pPr>
      <w:hyperlink r:id="rId192" w:history="1">
        <w:r w:rsidRPr="0089341B">
          <w:rPr>
            <w:rStyle w:val="Hyperlink"/>
            <w:rFonts w:ascii="Arial" w:hAnsi="Arial" w:cs="Arial"/>
            <w:color w:val="000000" w:themeColor="text1"/>
            <w:lang w:val="en-US"/>
          </w:rPr>
          <w:t>Find your local Community Foundation</w:t>
        </w:r>
      </w:hyperlink>
    </w:p>
    <w:p w14:paraId="1110380B" w14:textId="77777777" w:rsidR="00680B37" w:rsidRPr="0089341B" w:rsidRDefault="00680B37" w:rsidP="00680B37">
      <w:pPr>
        <w:spacing w:before="100" w:beforeAutospacing="1" w:after="100" w:afterAutospacing="1" w:line="276" w:lineRule="auto"/>
        <w:rPr>
          <w:rFonts w:ascii="Arial" w:hAnsi="Arial" w:cs="Arial"/>
          <w:color w:val="000000" w:themeColor="text1"/>
          <w:lang w:val="en-US"/>
        </w:rPr>
      </w:pPr>
      <w:hyperlink r:id="rId193" w:anchor="TOC" w:history="1">
        <w:r w:rsidRPr="0089341B">
          <w:rPr>
            <w:rStyle w:val="Hyperlink"/>
            <w:rFonts w:ascii="Arial" w:hAnsi="Arial" w:cs="Arial"/>
            <w:color w:val="000000" w:themeColor="text1"/>
            <w:lang w:val="en-US"/>
          </w:rPr>
          <w:t>Back to Table of Contents</w:t>
        </w:r>
      </w:hyperlink>
    </w:p>
    <w:p w14:paraId="5A30CDE4" w14:textId="2F280A0F" w:rsidR="00680B37" w:rsidRPr="0089341B" w:rsidRDefault="00680B37" w:rsidP="00680B37">
      <w:pPr>
        <w:spacing w:before="100" w:beforeAutospacing="1" w:after="100" w:afterAutospacing="1" w:line="288" w:lineRule="auto"/>
        <w:rPr>
          <w:rStyle w:val="Hyperlink"/>
          <w:rFonts w:ascii="Arial" w:hAnsi="Arial" w:cs="Arial"/>
          <w:color w:val="000000" w:themeColor="text1"/>
          <w:lang w:val="en-US"/>
        </w:rPr>
      </w:pPr>
      <w:hyperlink r:id="rId194" w:history="1">
        <w:r w:rsidRPr="0089341B">
          <w:rPr>
            <w:rStyle w:val="Hyperlink"/>
            <w:rFonts w:ascii="Arial" w:hAnsi="Arial" w:cs="Arial"/>
            <w:color w:val="000000" w:themeColor="text1"/>
            <w:lang w:val="en-US"/>
          </w:rPr>
          <w:t>https://www.ukcommunityfoundations.org/news/uk-community-foundations-celebrates-launch-of-new-programme-of-funding-for-youth-social-action</w:t>
        </w:r>
      </w:hyperlink>
      <w:bookmarkEnd w:id="27"/>
    </w:p>
    <w:p w14:paraId="7077B54C" w14:textId="77777777" w:rsidR="00B07530" w:rsidRPr="0089341B" w:rsidRDefault="00B07530" w:rsidP="00B07530">
      <w:pPr>
        <w:pStyle w:val="NormalWeb"/>
        <w:spacing w:line="360" w:lineRule="auto"/>
        <w:rPr>
          <w:rFonts w:ascii="Arial" w:hAnsi="Arial" w:cs="Arial"/>
          <w:color w:val="000000" w:themeColor="text1"/>
        </w:rPr>
      </w:pPr>
      <w:hyperlink r:id="rId195" w:history="1">
        <w:r w:rsidRPr="0089341B">
          <w:rPr>
            <w:rStyle w:val="Strong"/>
            <w:rFonts w:ascii="Arial" w:hAnsi="Arial" w:cs="Arial"/>
            <w:color w:val="000000" w:themeColor="text1"/>
            <w:u w:val="single"/>
          </w:rPr>
          <w:t>Funding to Support Community Transport Schemes for the Disabled (UK)</w:t>
        </w:r>
      </w:hyperlink>
      <w:r w:rsidRPr="0089341B">
        <w:rPr>
          <w:rFonts w:ascii="Arial" w:hAnsi="Arial" w:cs="Arial"/>
          <w:color w:val="000000" w:themeColor="text1"/>
        </w:rPr>
        <w:br/>
        <w:t xml:space="preserve">Charities and organisations working in the Community Transport sector catering for disabled people can apply for grants ranging from £100,000 to £4 million to expand and improve community transport options. The funding which is being made available through Motability, can support staff or volunteer training and costs; the increase in the number of vehicles available in the community to help organisations support disabled people; local, regional, or national initiatives to increase awareness of community transport and influence its inclusion in transport strategy and policy; programmes and initiatives that already exist, and who provide best practice solutions, but need further support to remain operational or scale up the service they can provide to help more disabled people. There is a two stage application process.  Stage 1 applications can be submitted at any time and will be accessed within 4 weeks. Organisations successful at this stage will be invited to submit a stage 2 application. The programme will run until March 2025. </w:t>
      </w:r>
    </w:p>
    <w:p w14:paraId="29F1C455" w14:textId="1BA46296" w:rsidR="00105257" w:rsidRPr="0089341B" w:rsidRDefault="00B07530" w:rsidP="009448F9">
      <w:pPr>
        <w:pStyle w:val="NormalWeb"/>
        <w:spacing w:line="360" w:lineRule="auto"/>
        <w:rPr>
          <w:rFonts w:ascii="Arial" w:hAnsi="Arial" w:cs="Arial"/>
          <w:color w:val="000000" w:themeColor="text1"/>
        </w:rPr>
      </w:pPr>
      <w:hyperlink r:id="rId196" w:history="1">
        <w:r w:rsidRPr="0089341B">
          <w:rPr>
            <w:rStyle w:val="Strong"/>
            <w:rFonts w:ascii="Arial" w:hAnsi="Arial" w:cs="Arial"/>
            <w:color w:val="000000" w:themeColor="text1"/>
            <w:u w:val="single"/>
          </w:rPr>
          <w:t>Grants of up to £10,000 Available for Community Projects (South &amp; South West of England)</w:t>
        </w:r>
      </w:hyperlink>
      <w:r w:rsidRPr="0089341B">
        <w:rPr>
          <w:rFonts w:ascii="Arial" w:hAnsi="Arial" w:cs="Arial"/>
          <w:color w:val="000000" w:themeColor="text1"/>
        </w:rPr>
        <w:br/>
        <w:t xml:space="preserve">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 </w:t>
      </w:r>
      <w:bookmarkStart w:id="28" w:name="_Toc116851570"/>
    </w:p>
    <w:bookmarkEnd w:id="28"/>
    <w:p w14:paraId="4916B80A" w14:textId="49D9714B" w:rsidR="009069AA" w:rsidRPr="0089341B" w:rsidRDefault="00CD223F" w:rsidP="00C82326">
      <w:pPr>
        <w:pStyle w:val="NormalWeb"/>
        <w:spacing w:line="360" w:lineRule="auto"/>
        <w:rPr>
          <w:rFonts w:ascii="Arial" w:hAnsi="Arial" w:cs="Arial"/>
          <w:color w:val="000000" w:themeColor="text1"/>
        </w:rPr>
      </w:pPr>
      <w:r w:rsidRPr="0089341B">
        <w:rPr>
          <w:color w:val="000000" w:themeColor="text1"/>
        </w:rPr>
        <w:fldChar w:fldCharType="begin"/>
      </w:r>
      <w:r w:rsidRPr="0089341B">
        <w:rPr>
          <w:rFonts w:ascii="Arial" w:hAnsi="Arial" w:cs="Arial"/>
          <w:color w:val="000000" w:themeColor="text1"/>
        </w:rPr>
        <w:instrText>HYPERLINK "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w:instrText>
      </w:r>
      <w:r w:rsidRPr="0089341B">
        <w:rPr>
          <w:color w:val="000000" w:themeColor="text1"/>
        </w:rPr>
      </w:r>
      <w:r w:rsidRPr="0089341B">
        <w:rPr>
          <w:color w:val="000000" w:themeColor="text1"/>
        </w:rPr>
        <w:fldChar w:fldCharType="separate"/>
      </w:r>
      <w:r w:rsidR="00FD0E23" w:rsidRPr="0089341B">
        <w:rPr>
          <w:rStyle w:val="Strong"/>
          <w:rFonts w:ascii="Arial" w:hAnsi="Arial" w:cs="Arial"/>
          <w:color w:val="000000" w:themeColor="text1"/>
          <w:u w:val="single"/>
        </w:rPr>
        <w:t>Loan Programme to Help Charities with Rising Energy Costs (England)</w:t>
      </w:r>
      <w:r w:rsidRPr="0089341B">
        <w:rPr>
          <w:rStyle w:val="Strong"/>
          <w:rFonts w:ascii="Arial" w:hAnsi="Arial" w:cs="Arial"/>
          <w:color w:val="000000" w:themeColor="text1"/>
          <w:u w:val="single"/>
        </w:rPr>
        <w:fldChar w:fldCharType="end"/>
      </w:r>
      <w:r w:rsidR="00FD0E23" w:rsidRPr="0089341B">
        <w:rPr>
          <w:rFonts w:ascii="Arial" w:hAnsi="Arial" w:cs="Arial"/>
          <w:color w:val="000000" w:themeColor="text1"/>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w:t>
      </w:r>
      <w:r w:rsidR="00FD0E23" w:rsidRPr="0089341B">
        <w:rPr>
          <w:rFonts w:ascii="Arial" w:hAnsi="Arial" w:cs="Arial"/>
          <w:color w:val="000000" w:themeColor="text1"/>
        </w:rPr>
        <w:lastRenderedPageBreak/>
        <w:t xml:space="preserve">money on energy by installing a variety of measures such as more efficient lights, insulation or heat pumps, replacing old boilers systems with new efficient ones, double glazing improvements, and systematic draught improvements to help keep costs down. The funding is being made available by Big Issue Invest through their Big Energy Saving Loans. Organisations should register their interest in the first instance. </w:t>
      </w:r>
    </w:p>
    <w:p w14:paraId="7D4A8FBB" w14:textId="77777777" w:rsidR="00FF777D" w:rsidRPr="0089341B" w:rsidRDefault="00A978A4" w:rsidP="00FF777D">
      <w:pPr>
        <w:pStyle w:val="NormalWeb"/>
        <w:spacing w:line="360" w:lineRule="auto"/>
        <w:rPr>
          <w:rFonts w:ascii="Arial" w:hAnsi="Arial" w:cs="Arial"/>
          <w:color w:val="000000" w:themeColor="text1"/>
        </w:rPr>
      </w:pPr>
      <w:hyperlink r:id="rId197" w:history="1">
        <w:r w:rsidRPr="0089341B">
          <w:rPr>
            <w:rStyle w:val="Strong"/>
            <w:rFonts w:ascii="Arial" w:hAnsi="Arial" w:cs="Arial"/>
            <w:color w:val="000000" w:themeColor="text1"/>
            <w:u w:val="single"/>
          </w:rPr>
          <w:t>£5 Million Fund Launched to Support Youth Organisations Facing Higher Costs (UK)</w:t>
        </w:r>
      </w:hyperlink>
      <w:r w:rsidRPr="0089341B">
        <w:rPr>
          <w:rFonts w:ascii="Arial" w:hAnsi="Arial" w:cs="Arial"/>
          <w:color w:val="000000" w:themeColor="text1"/>
        </w:rPr>
        <w:br/>
        <w:t>A new £5 million fund has been launched to support youth groups through the cost-of-living crisis. Organisations with an annual income of up to £500,000 who are facing unprecedented demand or 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are able to continue to support young people in their local community. Applications can be made at any time until all funding has been allocated.</w:t>
      </w:r>
    </w:p>
    <w:p w14:paraId="5F662E30" w14:textId="54773C21" w:rsidR="00504634" w:rsidRPr="0089341B" w:rsidRDefault="00504634" w:rsidP="00FF777D">
      <w:pPr>
        <w:pStyle w:val="NormalWeb"/>
        <w:spacing w:line="360" w:lineRule="auto"/>
        <w:rPr>
          <w:rFonts w:ascii="Arial" w:hAnsi="Arial" w:cs="Arial"/>
          <w:b/>
          <w:bCs/>
          <w:color w:val="000000" w:themeColor="text1"/>
        </w:rPr>
      </w:pPr>
      <w:r w:rsidRPr="0089341B">
        <w:rPr>
          <w:rFonts w:ascii="Arial" w:hAnsi="Arial" w:cs="Arial"/>
          <w:b/>
          <w:bCs/>
          <w:color w:val="000000" w:themeColor="text1"/>
        </w:rPr>
        <w:t>Cornwall and Isles of Scilly Marine Environment Fund</w:t>
      </w:r>
    </w:p>
    <w:p w14:paraId="7743E2F2" w14:textId="5BAB8DA7" w:rsidR="00504634" w:rsidRPr="0089341B" w:rsidRDefault="00504634" w:rsidP="00504634">
      <w:pPr>
        <w:spacing w:line="240" w:lineRule="auto"/>
        <w:rPr>
          <w:rFonts w:ascii="Arial" w:eastAsia="Times New Roman" w:hAnsi="Arial" w:cs="Arial"/>
          <w:color w:val="000000" w:themeColor="text1"/>
          <w:u w:val="single"/>
          <w:lang w:eastAsia="en-GB"/>
        </w:rPr>
      </w:pPr>
      <w:r w:rsidRPr="0089341B">
        <w:rPr>
          <w:rFonts w:ascii="Arial" w:eastAsia="Times New Roman" w:hAnsi="Arial" w:cs="Arial"/>
          <w:iCs/>
          <w:color w:val="000000" w:themeColor="text1"/>
          <w:u w:val="single"/>
          <w:lang w:eastAsia="en-GB"/>
        </w:rPr>
        <w:t xml:space="preserve">The Fund: </w:t>
      </w:r>
    </w:p>
    <w:p w14:paraId="530D22E3" w14:textId="535BD359" w:rsidR="00504634" w:rsidRPr="0089341B" w:rsidRDefault="00504634" w:rsidP="00504634">
      <w:pPr>
        <w:spacing w:before="100" w:beforeAutospacing="1" w:after="100" w:afterAutospacing="1" w:line="240" w:lineRule="auto"/>
        <w:rPr>
          <w:rFonts w:ascii="Arial" w:hAnsi="Arial" w:cs="Arial"/>
          <w:color w:val="000000" w:themeColor="text1"/>
        </w:rPr>
      </w:pPr>
      <w:r w:rsidRPr="0089341B">
        <w:rPr>
          <w:rFonts w:ascii="Arial" w:eastAsia="Times New Roman" w:hAnsi="Arial" w:cs="Arial"/>
          <w:iCs/>
          <w:color w:val="000000" w:themeColor="text1"/>
          <w:lang w:eastAsia="en-GB"/>
        </w:rPr>
        <w:t xml:space="preserve">The Marine Environment Fund </w:t>
      </w:r>
      <w:r w:rsidRPr="0089341B">
        <w:rPr>
          <w:rStyle w:val="normaltextrun"/>
          <w:rFonts w:ascii="Arial" w:hAnsi="Arial" w:cs="Arial"/>
          <w:color w:val="000000" w:themeColor="text1"/>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89341B">
        <w:rPr>
          <w:rStyle w:val="eop"/>
          <w:rFonts w:ascii="Arial" w:hAnsi="Arial" w:cs="Arial"/>
          <w:color w:val="000000" w:themeColor="text1"/>
        </w:rPr>
        <w:t> We are looking to fund projects that</w:t>
      </w:r>
      <w:r w:rsidRPr="0089341B">
        <w:rPr>
          <w:rStyle w:val="normaltextrun"/>
          <w:rFonts w:ascii="Arial" w:hAnsi="Arial" w:cs="Arial"/>
          <w:color w:val="000000" w:themeColor="text1"/>
        </w:rPr>
        <w:t xml:space="preserve"> address one of the following themes:</w:t>
      </w:r>
      <w:r w:rsidRPr="0089341B">
        <w:rPr>
          <w:rStyle w:val="eop"/>
          <w:rFonts w:ascii="Arial" w:hAnsi="Arial" w:cs="Arial"/>
          <w:color w:val="000000" w:themeColor="text1"/>
        </w:rPr>
        <w:t>  </w:t>
      </w:r>
    </w:p>
    <w:p w14:paraId="3551BBF3" w14:textId="3FE2D66D" w:rsidR="00504634" w:rsidRPr="0089341B" w:rsidRDefault="00504634" w:rsidP="006C0C2B">
      <w:pPr>
        <w:pStyle w:val="paragraph"/>
        <w:numPr>
          <w:ilvl w:val="0"/>
          <w:numId w:val="6"/>
        </w:numPr>
        <w:spacing w:before="0" w:beforeAutospacing="0" w:after="0" w:afterAutospacing="0"/>
        <w:ind w:left="1080" w:firstLine="0"/>
        <w:textAlignment w:val="baseline"/>
        <w:rPr>
          <w:rFonts w:ascii="Arial" w:hAnsi="Arial" w:cs="Arial"/>
          <w:color w:val="000000" w:themeColor="text1"/>
        </w:rPr>
      </w:pPr>
      <w:r w:rsidRPr="0089341B">
        <w:rPr>
          <w:rStyle w:val="normaltextrun"/>
          <w:rFonts w:ascii="Arial" w:hAnsi="Arial" w:cs="Arial"/>
          <w:color w:val="000000" w:themeColor="text1"/>
        </w:rPr>
        <w:t>Community Action: Projects centred on instigating, continuing or expanding community involvement in mitigating the impact of pollution or climate change on our coast.</w:t>
      </w:r>
      <w:r w:rsidRPr="0089341B">
        <w:rPr>
          <w:rStyle w:val="eop"/>
          <w:rFonts w:ascii="Arial" w:hAnsi="Arial" w:cs="Arial"/>
          <w:color w:val="000000" w:themeColor="text1"/>
        </w:rPr>
        <w:t>  </w:t>
      </w:r>
    </w:p>
    <w:p w14:paraId="02FC9216" w14:textId="521C1F36" w:rsidR="00504634" w:rsidRPr="0089341B" w:rsidRDefault="00504634" w:rsidP="006C0C2B">
      <w:pPr>
        <w:pStyle w:val="paragraph"/>
        <w:numPr>
          <w:ilvl w:val="0"/>
          <w:numId w:val="7"/>
        </w:numPr>
        <w:spacing w:before="0" w:beforeAutospacing="0" w:after="0" w:afterAutospacing="0"/>
        <w:ind w:left="1080" w:firstLine="0"/>
        <w:textAlignment w:val="baseline"/>
        <w:rPr>
          <w:rFonts w:ascii="Arial" w:hAnsi="Arial" w:cs="Arial"/>
          <w:color w:val="000000" w:themeColor="text1"/>
        </w:rPr>
      </w:pPr>
      <w:r w:rsidRPr="0089341B">
        <w:rPr>
          <w:rStyle w:val="normaltextrun"/>
          <w:rFonts w:ascii="Arial" w:hAnsi="Arial" w:cs="Arial"/>
          <w:color w:val="000000" w:themeColor="text1"/>
        </w:rPr>
        <w:t>Improving infrastructure: Projects centred on providing the means through which locals and visitors can better care for the marine environment. </w:t>
      </w:r>
      <w:r w:rsidRPr="0089341B">
        <w:rPr>
          <w:rStyle w:val="eop"/>
          <w:rFonts w:ascii="Arial" w:hAnsi="Arial" w:cs="Arial"/>
          <w:color w:val="000000" w:themeColor="text1"/>
        </w:rPr>
        <w:t>  </w:t>
      </w:r>
    </w:p>
    <w:p w14:paraId="0DEF71A0" w14:textId="6A8B361B" w:rsidR="00504634" w:rsidRPr="0089341B" w:rsidRDefault="00504634" w:rsidP="006C0C2B">
      <w:pPr>
        <w:pStyle w:val="paragraph"/>
        <w:numPr>
          <w:ilvl w:val="0"/>
          <w:numId w:val="8"/>
        </w:numPr>
        <w:spacing w:before="0" w:beforeAutospacing="0" w:after="0" w:afterAutospacing="0"/>
        <w:ind w:left="1080" w:firstLine="0"/>
        <w:textAlignment w:val="baseline"/>
        <w:rPr>
          <w:rFonts w:ascii="Arial" w:hAnsi="Arial" w:cs="Arial"/>
          <w:color w:val="000000" w:themeColor="text1"/>
        </w:rPr>
      </w:pPr>
      <w:r w:rsidRPr="0089341B">
        <w:rPr>
          <w:rStyle w:val="normaltextrun"/>
          <w:rFonts w:ascii="Arial" w:hAnsi="Arial" w:cs="Arial"/>
          <w:color w:val="000000" w:themeColor="text1"/>
        </w:rPr>
        <w:t>Innovation: Projects which create new and innovative ways to solve the problems of littering, pollution and climate change in Cornwall. </w:t>
      </w:r>
      <w:r w:rsidRPr="0089341B">
        <w:rPr>
          <w:rStyle w:val="eop"/>
          <w:rFonts w:ascii="Arial" w:hAnsi="Arial" w:cs="Arial"/>
          <w:color w:val="000000" w:themeColor="text1"/>
        </w:rPr>
        <w:t>  </w:t>
      </w:r>
    </w:p>
    <w:p w14:paraId="250842CF" w14:textId="77777777" w:rsidR="00504634" w:rsidRPr="0089341B" w:rsidRDefault="00504634" w:rsidP="00504634">
      <w:pPr>
        <w:pStyle w:val="paragraph"/>
        <w:spacing w:before="0" w:beforeAutospacing="0" w:after="0" w:afterAutospacing="0"/>
        <w:textAlignment w:val="baseline"/>
        <w:rPr>
          <w:rStyle w:val="eop"/>
          <w:rFonts w:ascii="Arial" w:hAnsi="Arial" w:cs="Arial"/>
          <w:color w:val="000000" w:themeColor="text1"/>
        </w:rPr>
      </w:pPr>
      <w:r w:rsidRPr="0089341B">
        <w:rPr>
          <w:rStyle w:val="normaltextrun"/>
          <w:rFonts w:ascii="Arial" w:hAnsi="Arial" w:cs="Arial"/>
          <w:color w:val="000000" w:themeColor="text1"/>
        </w:rPr>
        <w:t>As part of the assessment process, we will seek to understand and collect details on community involvement and environmental impact. </w:t>
      </w:r>
      <w:r w:rsidRPr="0089341B">
        <w:rPr>
          <w:rStyle w:val="eop"/>
          <w:rFonts w:ascii="Arial" w:hAnsi="Arial" w:cs="Arial"/>
          <w:color w:val="000000" w:themeColor="text1"/>
        </w:rPr>
        <w:t> </w:t>
      </w:r>
      <w:r w:rsidRPr="0089341B">
        <w:rPr>
          <w:rStyle w:val="normaltextrun"/>
          <w:rFonts w:ascii="Arial" w:hAnsi="Arial" w:cs="Arial"/>
          <w:color w:val="000000" w:themeColor="text1"/>
        </w:rPr>
        <w:t>Grants will ordinarily range between £1,000 - £5,000, although other amounts may be considered in exceptional circumstances. </w:t>
      </w:r>
      <w:r w:rsidRPr="0089341B">
        <w:rPr>
          <w:rStyle w:val="eop"/>
          <w:rFonts w:ascii="Arial" w:hAnsi="Arial" w:cs="Arial"/>
          <w:color w:val="000000" w:themeColor="text1"/>
        </w:rPr>
        <w:t> </w:t>
      </w:r>
    </w:p>
    <w:p w14:paraId="6C57E2E7" w14:textId="293D057D" w:rsidR="00504634" w:rsidRPr="0089341B" w:rsidRDefault="00504634" w:rsidP="00504634">
      <w:pPr>
        <w:pStyle w:val="paragraph"/>
        <w:spacing w:before="0" w:beforeAutospacing="0" w:after="0" w:afterAutospacing="0"/>
        <w:textAlignment w:val="baseline"/>
        <w:rPr>
          <w:rFonts w:ascii="Arial" w:eastAsia="Times New Roman" w:hAnsi="Arial" w:cs="Arial"/>
          <w:iCs/>
          <w:color w:val="000000" w:themeColor="text1"/>
        </w:rPr>
      </w:pPr>
      <w:r w:rsidRPr="0089341B">
        <w:rPr>
          <w:rFonts w:ascii="Arial" w:eastAsia="Times New Roman" w:hAnsi="Arial" w:cs="Arial"/>
          <w:iCs/>
          <w:color w:val="000000" w:themeColor="text1"/>
        </w:rPr>
        <w:t>Eligibility to Apply</w:t>
      </w:r>
    </w:p>
    <w:p w14:paraId="02A8ADC9" w14:textId="77777777" w:rsidR="00504634" w:rsidRPr="0089341B" w:rsidRDefault="00504634" w:rsidP="00504634">
      <w:p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Applications can be considered from not for profit community groups, organisations or social enterprises operating in Cornwall. You don’t need to be a registered charity, but your activities must be considered charitable, and you must have the following:</w:t>
      </w:r>
    </w:p>
    <w:p w14:paraId="1C1FA0DC" w14:textId="77777777" w:rsidR="00504634" w:rsidRPr="0089341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A recognised governing document e.g. Constitution, Articles which outlines the organisation’s objectives and it must have a Dissolution Clause.</w:t>
      </w:r>
    </w:p>
    <w:p w14:paraId="046ACB2E" w14:textId="77777777" w:rsidR="00504634" w:rsidRPr="0089341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lastRenderedPageBreak/>
        <w:t>A minimum of three unrelated members on your Management Committee or Board of Trustees. If you are a registered charity, your trustees should be registered with the Charity Commission.</w:t>
      </w:r>
    </w:p>
    <w:p w14:paraId="1001511F" w14:textId="77777777" w:rsidR="00504634" w:rsidRPr="0089341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89341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 xml:space="preserve">Up to date annual accounts for your organisation or group. </w:t>
      </w:r>
    </w:p>
    <w:p w14:paraId="7CC8F06A" w14:textId="77777777" w:rsidR="00504634" w:rsidRPr="0089341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A bank account in the organisation or group’s name which requires two unrelated signatories for all withdrawals.</w:t>
      </w:r>
    </w:p>
    <w:p w14:paraId="43BC0F1D" w14:textId="77777777" w:rsidR="00504634" w:rsidRPr="0089341B" w:rsidRDefault="00504634" w:rsidP="006C0C2B">
      <w:pPr>
        <w:numPr>
          <w:ilvl w:val="0"/>
          <w:numId w:val="9"/>
        </w:num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Current, relevant insurance policies.</w:t>
      </w:r>
    </w:p>
    <w:p w14:paraId="209CA813" w14:textId="1C98BE08" w:rsidR="00504634" w:rsidRPr="0089341B" w:rsidRDefault="00504634" w:rsidP="00504634">
      <w:p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They do not fund*:</w:t>
      </w:r>
    </w:p>
    <w:p w14:paraId="34E8A0E4"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Commercial, profit making organisations</w:t>
      </w:r>
    </w:p>
    <w:p w14:paraId="5B712950"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Groups with a significant free reserve balance</w:t>
      </w:r>
    </w:p>
    <w:p w14:paraId="1F4ABDC7"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 xml:space="preserve">Statutory/public sector organisations </w:t>
      </w:r>
    </w:p>
    <w:p w14:paraId="115F3B5C"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Contributions to an endowment, payment of deficit funding or repayment of loans</w:t>
      </w:r>
    </w:p>
    <w:p w14:paraId="0D74F784"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Grant making organisations or bodies who fundraise or distribute grants on behalf of other organisations</w:t>
      </w:r>
    </w:p>
    <w:p w14:paraId="5B48342E"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Retrospective grants</w:t>
      </w:r>
    </w:p>
    <w:p w14:paraId="7C06AF82"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Regional offices of national bodies that do not have their own local accounts and management committee and benefit local people</w:t>
      </w:r>
    </w:p>
    <w:p w14:paraId="27881686" w14:textId="77777777" w:rsidR="00504634" w:rsidRPr="0089341B" w:rsidRDefault="00504634" w:rsidP="006C0C2B">
      <w:pPr>
        <w:numPr>
          <w:ilvl w:val="0"/>
          <w:numId w:val="10"/>
        </w:numPr>
        <w:shd w:val="clear" w:color="auto" w:fill="FFFFFF"/>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Groups whose beneficiaries are not people</w:t>
      </w:r>
    </w:p>
    <w:p w14:paraId="2F732A1B" w14:textId="66B6237C" w:rsidR="00504634" w:rsidRPr="0089341B" w:rsidRDefault="00504634" w:rsidP="006C0C2B">
      <w:pPr>
        <w:numPr>
          <w:ilvl w:val="0"/>
          <w:numId w:val="10"/>
        </w:numPr>
        <w:shd w:val="clear" w:color="auto" w:fill="FFFFFF"/>
        <w:spacing w:before="100" w:beforeAutospacing="1" w:after="100" w:afterAutospacing="1" w:line="240" w:lineRule="auto"/>
        <w:jc w:val="center"/>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Projects intended to influence people’s religious choices or to promote a particular belief system.</w:t>
      </w:r>
      <w:r w:rsidR="00CD41CF" w:rsidRPr="0089341B">
        <w:rPr>
          <w:rFonts w:ascii="Arial" w:eastAsia="Times New Roman" w:hAnsi="Arial" w:cs="Arial"/>
          <w:iCs/>
          <w:color w:val="000000" w:themeColor="text1"/>
          <w:lang w:eastAsia="en-GB"/>
        </w:rPr>
        <w:t xml:space="preserve"> </w:t>
      </w:r>
      <w:r w:rsidRPr="0089341B">
        <w:rPr>
          <w:rFonts w:ascii="Arial" w:eastAsia="Times New Roman" w:hAnsi="Arial" w:cs="Arial"/>
          <w:iCs/>
          <w:color w:val="000000" w:themeColor="text1"/>
          <w:lang w:eastAsia="en-GB"/>
        </w:rPr>
        <w:t>The promotion of political causes*This list is not exhaustive.</w:t>
      </w:r>
    </w:p>
    <w:p w14:paraId="7F4746C4" w14:textId="24717FC6" w:rsidR="00504634" w:rsidRPr="0089341B" w:rsidRDefault="00504634" w:rsidP="00504634">
      <w:pPr>
        <w:spacing w:before="100" w:beforeAutospacing="1" w:after="100" w:afterAutospacing="1" w:line="240" w:lineRule="auto"/>
        <w:rPr>
          <w:rFonts w:ascii="Arial" w:eastAsia="Times New Roman" w:hAnsi="Arial" w:cs="Arial"/>
          <w:iCs/>
          <w:color w:val="000000" w:themeColor="text1"/>
          <w:lang w:eastAsia="en-GB"/>
        </w:rPr>
      </w:pPr>
      <w:r w:rsidRPr="0089341B">
        <w:rPr>
          <w:rFonts w:ascii="Arial" w:eastAsia="Times New Roman" w:hAnsi="Arial" w:cs="Arial"/>
          <w:iCs/>
          <w:color w:val="000000" w:themeColor="text1"/>
          <w:lang w:eastAsia="en-GB"/>
        </w:rPr>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p>
    <w:p w14:paraId="083F62FD" w14:textId="77777777" w:rsidR="00504634" w:rsidRPr="0089341B" w:rsidRDefault="00504634" w:rsidP="00504634">
      <w:pPr>
        <w:spacing w:before="100" w:beforeAutospacing="1" w:after="100" w:afterAutospacing="1" w:line="240" w:lineRule="auto"/>
        <w:rPr>
          <w:rFonts w:ascii="Arial" w:eastAsia="Times New Roman" w:hAnsi="Arial" w:cs="Arial"/>
          <w:color w:val="000000" w:themeColor="text1"/>
          <w:lang w:eastAsia="en-GB"/>
        </w:rPr>
      </w:pPr>
      <w:r w:rsidRPr="0089341B">
        <w:rPr>
          <w:rFonts w:ascii="Arial" w:eastAsia="Times New Roman" w:hAnsi="Arial" w:cs="Arial"/>
          <w:iCs/>
          <w:color w:val="000000" w:themeColor="text1"/>
          <w:lang w:eastAsia="en-GB"/>
        </w:rPr>
        <w:t>Application Form:</w:t>
      </w:r>
    </w:p>
    <w:p w14:paraId="11E882C8" w14:textId="45F6CDEB" w:rsidR="00BB0CA7" w:rsidRPr="0089341B" w:rsidRDefault="00504634" w:rsidP="00164AE5">
      <w:pPr>
        <w:spacing w:before="100" w:beforeAutospacing="1" w:after="100" w:afterAutospacing="1" w:line="240" w:lineRule="auto"/>
        <w:rPr>
          <w:b/>
          <w:bCs/>
          <w:smallCaps/>
          <w:color w:val="000000" w:themeColor="text1"/>
        </w:rPr>
      </w:pPr>
      <w:r w:rsidRPr="0089341B">
        <w:rPr>
          <w:rFonts w:ascii="Arial" w:eastAsia="Times New Roman" w:hAnsi="Arial" w:cs="Arial"/>
          <w:iCs/>
          <w:color w:val="000000" w:themeColor="text1"/>
          <w:lang w:eastAsia="en-GB"/>
        </w:rPr>
        <w:t>The application form can be access</w:t>
      </w:r>
      <w:r w:rsidRPr="0089341B">
        <w:rPr>
          <w:rFonts w:ascii="Poppins Light" w:eastAsia="Times New Roman" w:hAnsi="Poppins Light" w:cs="Poppins Light"/>
          <w:iCs/>
          <w:color w:val="000000" w:themeColor="text1"/>
          <w:lang w:eastAsia="en-GB"/>
        </w:rPr>
        <w:t xml:space="preserve">ed here: </w:t>
      </w:r>
      <w:hyperlink r:id="rId198" w:history="1">
        <w:r w:rsidRPr="0089341B">
          <w:rPr>
            <w:rStyle w:val="Hyperlink"/>
            <w:color w:val="000000" w:themeColor="text1"/>
          </w:rPr>
          <w:t>Marine Environment Fund Application Form</w:t>
        </w:r>
      </w:hyperlink>
    </w:p>
    <w:sectPr w:rsidR="00BB0CA7" w:rsidRPr="0089341B">
      <w:footerReference w:type="default" r:id="rId1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C4A4" w14:textId="77777777" w:rsidR="00A23E79" w:rsidRDefault="00A23E79" w:rsidP="004F7CF8">
      <w:pPr>
        <w:spacing w:after="0" w:line="240" w:lineRule="auto"/>
      </w:pPr>
      <w:r>
        <w:separator/>
      </w:r>
    </w:p>
  </w:endnote>
  <w:endnote w:type="continuationSeparator" w:id="0">
    <w:p w14:paraId="67900CF0" w14:textId="77777777" w:rsidR="00A23E79" w:rsidRDefault="00A23E79"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90EF7" w14:textId="77777777" w:rsidR="00A23E79" w:rsidRDefault="00A23E79" w:rsidP="004F7CF8">
      <w:pPr>
        <w:spacing w:after="0" w:line="240" w:lineRule="auto"/>
      </w:pPr>
      <w:r>
        <w:separator/>
      </w:r>
    </w:p>
  </w:footnote>
  <w:footnote w:type="continuationSeparator" w:id="0">
    <w:p w14:paraId="68640219" w14:textId="77777777" w:rsidR="00A23E79" w:rsidRDefault="00A23E79"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615C"/>
    <w:multiLevelType w:val="hybridMultilevel"/>
    <w:tmpl w:val="B14069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4237E0"/>
    <w:multiLevelType w:val="hybridMultilevel"/>
    <w:tmpl w:val="9DE27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8E55A2"/>
    <w:multiLevelType w:val="hybridMultilevel"/>
    <w:tmpl w:val="D332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16C3A"/>
    <w:multiLevelType w:val="multilevel"/>
    <w:tmpl w:val="73D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35351"/>
    <w:multiLevelType w:val="hybridMultilevel"/>
    <w:tmpl w:val="08C82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76F37"/>
    <w:multiLevelType w:val="hybridMultilevel"/>
    <w:tmpl w:val="C19A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565B6"/>
    <w:multiLevelType w:val="multilevel"/>
    <w:tmpl w:val="78467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62FE7"/>
    <w:multiLevelType w:val="hybridMultilevel"/>
    <w:tmpl w:val="2CC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950417"/>
    <w:multiLevelType w:val="hybridMultilevel"/>
    <w:tmpl w:val="26C0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A6C04"/>
    <w:multiLevelType w:val="hybridMultilevel"/>
    <w:tmpl w:val="3CD06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D11E5D"/>
    <w:multiLevelType w:val="hybridMultilevel"/>
    <w:tmpl w:val="3ADEAE30"/>
    <w:lvl w:ilvl="0" w:tplc="143A3934">
      <w:start w:val="1"/>
      <w:numFmt w:val="bullet"/>
      <w:lvlText w:val="•"/>
      <w:lvlJc w:val="left"/>
      <w:pPr>
        <w:tabs>
          <w:tab w:val="num" w:pos="720"/>
        </w:tabs>
        <w:ind w:left="720" w:hanging="360"/>
      </w:pPr>
      <w:rPr>
        <w:rFonts w:ascii="Times New Roman" w:hAnsi="Times New Roman" w:hint="default"/>
      </w:rPr>
    </w:lvl>
    <w:lvl w:ilvl="1" w:tplc="0A7C72DE" w:tentative="1">
      <w:start w:val="1"/>
      <w:numFmt w:val="bullet"/>
      <w:lvlText w:val="•"/>
      <w:lvlJc w:val="left"/>
      <w:pPr>
        <w:tabs>
          <w:tab w:val="num" w:pos="1440"/>
        </w:tabs>
        <w:ind w:left="1440" w:hanging="360"/>
      </w:pPr>
      <w:rPr>
        <w:rFonts w:ascii="Times New Roman" w:hAnsi="Times New Roman" w:hint="default"/>
      </w:rPr>
    </w:lvl>
    <w:lvl w:ilvl="2" w:tplc="1BF87776" w:tentative="1">
      <w:start w:val="1"/>
      <w:numFmt w:val="bullet"/>
      <w:lvlText w:val="•"/>
      <w:lvlJc w:val="left"/>
      <w:pPr>
        <w:tabs>
          <w:tab w:val="num" w:pos="2160"/>
        </w:tabs>
        <w:ind w:left="2160" w:hanging="360"/>
      </w:pPr>
      <w:rPr>
        <w:rFonts w:ascii="Times New Roman" w:hAnsi="Times New Roman" w:hint="default"/>
      </w:rPr>
    </w:lvl>
    <w:lvl w:ilvl="3" w:tplc="81F4D996" w:tentative="1">
      <w:start w:val="1"/>
      <w:numFmt w:val="bullet"/>
      <w:lvlText w:val="•"/>
      <w:lvlJc w:val="left"/>
      <w:pPr>
        <w:tabs>
          <w:tab w:val="num" w:pos="2880"/>
        </w:tabs>
        <w:ind w:left="2880" w:hanging="360"/>
      </w:pPr>
      <w:rPr>
        <w:rFonts w:ascii="Times New Roman" w:hAnsi="Times New Roman" w:hint="default"/>
      </w:rPr>
    </w:lvl>
    <w:lvl w:ilvl="4" w:tplc="ECA4E46A" w:tentative="1">
      <w:start w:val="1"/>
      <w:numFmt w:val="bullet"/>
      <w:lvlText w:val="•"/>
      <w:lvlJc w:val="left"/>
      <w:pPr>
        <w:tabs>
          <w:tab w:val="num" w:pos="3600"/>
        </w:tabs>
        <w:ind w:left="3600" w:hanging="360"/>
      </w:pPr>
      <w:rPr>
        <w:rFonts w:ascii="Times New Roman" w:hAnsi="Times New Roman" w:hint="default"/>
      </w:rPr>
    </w:lvl>
    <w:lvl w:ilvl="5" w:tplc="7140372E" w:tentative="1">
      <w:start w:val="1"/>
      <w:numFmt w:val="bullet"/>
      <w:lvlText w:val="•"/>
      <w:lvlJc w:val="left"/>
      <w:pPr>
        <w:tabs>
          <w:tab w:val="num" w:pos="4320"/>
        </w:tabs>
        <w:ind w:left="4320" w:hanging="360"/>
      </w:pPr>
      <w:rPr>
        <w:rFonts w:ascii="Times New Roman" w:hAnsi="Times New Roman" w:hint="default"/>
      </w:rPr>
    </w:lvl>
    <w:lvl w:ilvl="6" w:tplc="68641F2A" w:tentative="1">
      <w:start w:val="1"/>
      <w:numFmt w:val="bullet"/>
      <w:lvlText w:val="•"/>
      <w:lvlJc w:val="left"/>
      <w:pPr>
        <w:tabs>
          <w:tab w:val="num" w:pos="5040"/>
        </w:tabs>
        <w:ind w:left="5040" w:hanging="360"/>
      </w:pPr>
      <w:rPr>
        <w:rFonts w:ascii="Times New Roman" w:hAnsi="Times New Roman" w:hint="default"/>
      </w:rPr>
    </w:lvl>
    <w:lvl w:ilvl="7" w:tplc="F586C894" w:tentative="1">
      <w:start w:val="1"/>
      <w:numFmt w:val="bullet"/>
      <w:lvlText w:val="•"/>
      <w:lvlJc w:val="left"/>
      <w:pPr>
        <w:tabs>
          <w:tab w:val="num" w:pos="5760"/>
        </w:tabs>
        <w:ind w:left="5760" w:hanging="360"/>
      </w:pPr>
      <w:rPr>
        <w:rFonts w:ascii="Times New Roman" w:hAnsi="Times New Roman" w:hint="default"/>
      </w:rPr>
    </w:lvl>
    <w:lvl w:ilvl="8" w:tplc="7E506B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24022"/>
    <w:multiLevelType w:val="hybridMultilevel"/>
    <w:tmpl w:val="106C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E756A0"/>
    <w:multiLevelType w:val="hybridMultilevel"/>
    <w:tmpl w:val="232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53EAE"/>
    <w:multiLevelType w:val="hybridMultilevel"/>
    <w:tmpl w:val="BA82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A1DCB"/>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47F71196"/>
    <w:multiLevelType w:val="hybridMultilevel"/>
    <w:tmpl w:val="C3F6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832161"/>
    <w:multiLevelType w:val="multilevel"/>
    <w:tmpl w:val="76F8A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73371"/>
    <w:multiLevelType w:val="hybridMultilevel"/>
    <w:tmpl w:val="69C8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484D25"/>
    <w:multiLevelType w:val="hybridMultilevel"/>
    <w:tmpl w:val="9F64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E701E"/>
    <w:multiLevelType w:val="hybridMultilevel"/>
    <w:tmpl w:val="12163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CD35E3"/>
    <w:multiLevelType w:val="hybridMultilevel"/>
    <w:tmpl w:val="11DA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83501"/>
    <w:multiLevelType w:val="hybridMultilevel"/>
    <w:tmpl w:val="2538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9A11065"/>
    <w:multiLevelType w:val="hybridMultilevel"/>
    <w:tmpl w:val="2DC2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CF5C4B"/>
    <w:multiLevelType w:val="hybridMultilevel"/>
    <w:tmpl w:val="E86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5170"/>
    <w:multiLevelType w:val="hybridMultilevel"/>
    <w:tmpl w:val="1A50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C0473"/>
    <w:multiLevelType w:val="hybridMultilevel"/>
    <w:tmpl w:val="9FCE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C67BD8"/>
    <w:multiLevelType w:val="hybridMultilevel"/>
    <w:tmpl w:val="DEDA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92802">
    <w:abstractNumId w:val="15"/>
  </w:num>
  <w:num w:numId="2" w16cid:durableId="1063720333">
    <w:abstractNumId w:val="7"/>
  </w:num>
  <w:num w:numId="3" w16cid:durableId="1292710355">
    <w:abstractNumId w:val="19"/>
  </w:num>
  <w:num w:numId="4" w16cid:durableId="2048721093">
    <w:abstractNumId w:val="34"/>
  </w:num>
  <w:num w:numId="5" w16cid:durableId="1177573150">
    <w:abstractNumId w:val="20"/>
  </w:num>
  <w:num w:numId="6" w16cid:durableId="1747459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17167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399327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2569336">
    <w:abstractNumId w:val="40"/>
  </w:num>
  <w:num w:numId="10" w16cid:durableId="1744180635">
    <w:abstractNumId w:val="25"/>
  </w:num>
  <w:num w:numId="11" w16cid:durableId="35203413">
    <w:abstractNumId w:val="30"/>
  </w:num>
  <w:num w:numId="12" w16cid:durableId="1677918770">
    <w:abstractNumId w:val="18"/>
  </w:num>
  <w:num w:numId="13" w16cid:durableId="1940487620">
    <w:abstractNumId w:val="33"/>
  </w:num>
  <w:num w:numId="14" w16cid:durableId="236522214">
    <w:abstractNumId w:val="32"/>
  </w:num>
  <w:num w:numId="15" w16cid:durableId="255984470">
    <w:abstractNumId w:val="39"/>
  </w:num>
  <w:num w:numId="16" w16cid:durableId="1785953359">
    <w:abstractNumId w:val="11"/>
  </w:num>
  <w:num w:numId="17" w16cid:durableId="1101298263">
    <w:abstractNumId w:val="0"/>
  </w:num>
  <w:num w:numId="18" w16cid:durableId="355237055">
    <w:abstractNumId w:val="42"/>
  </w:num>
  <w:num w:numId="19" w16cid:durableId="81611104">
    <w:abstractNumId w:val="14"/>
  </w:num>
  <w:num w:numId="20" w16cid:durableId="604464459">
    <w:abstractNumId w:val="37"/>
  </w:num>
  <w:num w:numId="21" w16cid:durableId="815805417">
    <w:abstractNumId w:val="36"/>
  </w:num>
  <w:num w:numId="22" w16cid:durableId="939800121">
    <w:abstractNumId w:val="44"/>
  </w:num>
  <w:num w:numId="23" w16cid:durableId="397869766">
    <w:abstractNumId w:val="1"/>
  </w:num>
  <w:num w:numId="24" w16cid:durableId="1578787981">
    <w:abstractNumId w:val="1"/>
  </w:num>
  <w:num w:numId="25" w16cid:durableId="1101411138">
    <w:abstractNumId w:val="12"/>
  </w:num>
  <w:num w:numId="26" w16cid:durableId="336621858">
    <w:abstractNumId w:val="3"/>
  </w:num>
  <w:num w:numId="27" w16cid:durableId="1310285256">
    <w:abstractNumId w:val="8"/>
  </w:num>
  <w:num w:numId="28" w16cid:durableId="794980120">
    <w:abstractNumId w:val="21"/>
  </w:num>
  <w:num w:numId="29" w16cid:durableId="1643270071">
    <w:abstractNumId w:val="31"/>
  </w:num>
  <w:num w:numId="30" w16cid:durableId="1900283575">
    <w:abstractNumId w:val="24"/>
  </w:num>
  <w:num w:numId="31" w16cid:durableId="1525363489">
    <w:abstractNumId w:val="35"/>
  </w:num>
  <w:num w:numId="32" w16cid:durableId="1833059736">
    <w:abstractNumId w:val="28"/>
  </w:num>
  <w:num w:numId="33" w16cid:durableId="1102609091">
    <w:abstractNumId w:val="4"/>
  </w:num>
  <w:num w:numId="34" w16cid:durableId="1323581655">
    <w:abstractNumId w:val="23"/>
  </w:num>
  <w:num w:numId="35" w16cid:durableId="1625884166">
    <w:abstractNumId w:val="27"/>
  </w:num>
  <w:num w:numId="36" w16cid:durableId="1176307100">
    <w:abstractNumId w:val="17"/>
  </w:num>
  <w:num w:numId="37" w16cid:durableId="115025570">
    <w:abstractNumId w:val="13"/>
  </w:num>
  <w:num w:numId="38" w16cid:durableId="814876734">
    <w:abstractNumId w:val="10"/>
  </w:num>
  <w:num w:numId="39" w16cid:durableId="1027561679">
    <w:abstractNumId w:val="2"/>
  </w:num>
  <w:num w:numId="40" w16cid:durableId="593323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4617566">
    <w:abstractNumId w:val="16"/>
  </w:num>
  <w:num w:numId="42" w16cid:durableId="598636041">
    <w:abstractNumId w:val="9"/>
  </w:num>
  <w:num w:numId="43" w16cid:durableId="1103106663">
    <w:abstractNumId w:val="5"/>
  </w:num>
  <w:num w:numId="44" w16cid:durableId="1914310602">
    <w:abstractNumId w:val="43"/>
  </w:num>
  <w:num w:numId="45" w16cid:durableId="1830750040">
    <w:abstractNumId w:val="29"/>
  </w:num>
  <w:num w:numId="46" w16cid:durableId="335153151">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010AF"/>
    <w:rsid w:val="0001210B"/>
    <w:rsid w:val="00012E0F"/>
    <w:rsid w:val="00013050"/>
    <w:rsid w:val="00013CF1"/>
    <w:rsid w:val="0001438A"/>
    <w:rsid w:val="000144C2"/>
    <w:rsid w:val="00021EA9"/>
    <w:rsid w:val="000238EE"/>
    <w:rsid w:val="00025110"/>
    <w:rsid w:val="000324D3"/>
    <w:rsid w:val="00033173"/>
    <w:rsid w:val="00033B67"/>
    <w:rsid w:val="00034878"/>
    <w:rsid w:val="00035347"/>
    <w:rsid w:val="000353DC"/>
    <w:rsid w:val="00035A29"/>
    <w:rsid w:val="00035BE3"/>
    <w:rsid w:val="00036081"/>
    <w:rsid w:val="0003681E"/>
    <w:rsid w:val="000368AB"/>
    <w:rsid w:val="00043951"/>
    <w:rsid w:val="00047285"/>
    <w:rsid w:val="00051FE2"/>
    <w:rsid w:val="00052398"/>
    <w:rsid w:val="000547E9"/>
    <w:rsid w:val="00054F76"/>
    <w:rsid w:val="00056C1B"/>
    <w:rsid w:val="000633EC"/>
    <w:rsid w:val="00064304"/>
    <w:rsid w:val="00065910"/>
    <w:rsid w:val="00065AB0"/>
    <w:rsid w:val="000671DA"/>
    <w:rsid w:val="00072908"/>
    <w:rsid w:val="000744F6"/>
    <w:rsid w:val="00074954"/>
    <w:rsid w:val="00074EA7"/>
    <w:rsid w:val="00080039"/>
    <w:rsid w:val="00080795"/>
    <w:rsid w:val="000811E7"/>
    <w:rsid w:val="00081865"/>
    <w:rsid w:val="00083D96"/>
    <w:rsid w:val="00084EA2"/>
    <w:rsid w:val="0009542D"/>
    <w:rsid w:val="000973F1"/>
    <w:rsid w:val="000A19D8"/>
    <w:rsid w:val="000A2405"/>
    <w:rsid w:val="000A2ABC"/>
    <w:rsid w:val="000A33D9"/>
    <w:rsid w:val="000A372E"/>
    <w:rsid w:val="000A3E8D"/>
    <w:rsid w:val="000A6FE3"/>
    <w:rsid w:val="000B045F"/>
    <w:rsid w:val="000B0C00"/>
    <w:rsid w:val="000B164A"/>
    <w:rsid w:val="000B244F"/>
    <w:rsid w:val="000B2685"/>
    <w:rsid w:val="000B2727"/>
    <w:rsid w:val="000B2AB7"/>
    <w:rsid w:val="000B35AD"/>
    <w:rsid w:val="000B38A5"/>
    <w:rsid w:val="000B4533"/>
    <w:rsid w:val="000B5051"/>
    <w:rsid w:val="000C1E64"/>
    <w:rsid w:val="000C4259"/>
    <w:rsid w:val="000C461D"/>
    <w:rsid w:val="000C61CA"/>
    <w:rsid w:val="000D1D24"/>
    <w:rsid w:val="000D2090"/>
    <w:rsid w:val="000E3E08"/>
    <w:rsid w:val="000E6A6E"/>
    <w:rsid w:val="000F23E0"/>
    <w:rsid w:val="00105257"/>
    <w:rsid w:val="00107E5A"/>
    <w:rsid w:val="00110159"/>
    <w:rsid w:val="0011718D"/>
    <w:rsid w:val="00117520"/>
    <w:rsid w:val="00120B5C"/>
    <w:rsid w:val="00120EC4"/>
    <w:rsid w:val="00121BBD"/>
    <w:rsid w:val="00123AAE"/>
    <w:rsid w:val="00124105"/>
    <w:rsid w:val="00125BAB"/>
    <w:rsid w:val="00127A51"/>
    <w:rsid w:val="00127DDE"/>
    <w:rsid w:val="001309A2"/>
    <w:rsid w:val="001313DC"/>
    <w:rsid w:val="001317DA"/>
    <w:rsid w:val="001379B6"/>
    <w:rsid w:val="00137CB8"/>
    <w:rsid w:val="00140528"/>
    <w:rsid w:val="00140720"/>
    <w:rsid w:val="00140BB4"/>
    <w:rsid w:val="00142414"/>
    <w:rsid w:val="0014273E"/>
    <w:rsid w:val="00144E9E"/>
    <w:rsid w:val="00144F7E"/>
    <w:rsid w:val="00145650"/>
    <w:rsid w:val="00146BDC"/>
    <w:rsid w:val="0014731C"/>
    <w:rsid w:val="001509D5"/>
    <w:rsid w:val="00150D18"/>
    <w:rsid w:val="00152CB4"/>
    <w:rsid w:val="00155456"/>
    <w:rsid w:val="00157342"/>
    <w:rsid w:val="001623FD"/>
    <w:rsid w:val="00164AE5"/>
    <w:rsid w:val="00164F1A"/>
    <w:rsid w:val="00171034"/>
    <w:rsid w:val="001724D8"/>
    <w:rsid w:val="0017264F"/>
    <w:rsid w:val="00172EE9"/>
    <w:rsid w:val="00173A8E"/>
    <w:rsid w:val="0017422B"/>
    <w:rsid w:val="00174FDF"/>
    <w:rsid w:val="00176212"/>
    <w:rsid w:val="00181C8E"/>
    <w:rsid w:val="0018335E"/>
    <w:rsid w:val="001865F6"/>
    <w:rsid w:val="00187BE3"/>
    <w:rsid w:val="00187E55"/>
    <w:rsid w:val="001902EF"/>
    <w:rsid w:val="00190AB6"/>
    <w:rsid w:val="001916F2"/>
    <w:rsid w:val="0019202B"/>
    <w:rsid w:val="0019459C"/>
    <w:rsid w:val="0019783C"/>
    <w:rsid w:val="001A1E8A"/>
    <w:rsid w:val="001A2A0E"/>
    <w:rsid w:val="001A465F"/>
    <w:rsid w:val="001B1F0D"/>
    <w:rsid w:val="001B4F6F"/>
    <w:rsid w:val="001B6287"/>
    <w:rsid w:val="001B75E5"/>
    <w:rsid w:val="001C0C92"/>
    <w:rsid w:val="001C3FF5"/>
    <w:rsid w:val="001C4923"/>
    <w:rsid w:val="001C77DA"/>
    <w:rsid w:val="001C7B59"/>
    <w:rsid w:val="001C7E80"/>
    <w:rsid w:val="001D03F8"/>
    <w:rsid w:val="001D14AC"/>
    <w:rsid w:val="001D54A8"/>
    <w:rsid w:val="001D5BE6"/>
    <w:rsid w:val="001D60DA"/>
    <w:rsid w:val="001D63F1"/>
    <w:rsid w:val="001D796D"/>
    <w:rsid w:val="001E0794"/>
    <w:rsid w:val="001E0FEB"/>
    <w:rsid w:val="001E43CE"/>
    <w:rsid w:val="001F1796"/>
    <w:rsid w:val="001F4F9E"/>
    <w:rsid w:val="001F55A7"/>
    <w:rsid w:val="001F6AB0"/>
    <w:rsid w:val="001F6F16"/>
    <w:rsid w:val="00202A6F"/>
    <w:rsid w:val="0020545B"/>
    <w:rsid w:val="00206923"/>
    <w:rsid w:val="0020770E"/>
    <w:rsid w:val="0021023B"/>
    <w:rsid w:val="00211E29"/>
    <w:rsid w:val="00212F45"/>
    <w:rsid w:val="00215586"/>
    <w:rsid w:val="00216DA1"/>
    <w:rsid w:val="00217FAA"/>
    <w:rsid w:val="00223B8D"/>
    <w:rsid w:val="00223D05"/>
    <w:rsid w:val="00223FDB"/>
    <w:rsid w:val="002316F4"/>
    <w:rsid w:val="002318F0"/>
    <w:rsid w:val="00231EA0"/>
    <w:rsid w:val="00232290"/>
    <w:rsid w:val="00233280"/>
    <w:rsid w:val="00233643"/>
    <w:rsid w:val="00237F27"/>
    <w:rsid w:val="00243A9E"/>
    <w:rsid w:val="00244A65"/>
    <w:rsid w:val="002453C3"/>
    <w:rsid w:val="00245DB9"/>
    <w:rsid w:val="00246CCE"/>
    <w:rsid w:val="002505DF"/>
    <w:rsid w:val="00250D6D"/>
    <w:rsid w:val="00252827"/>
    <w:rsid w:val="00253026"/>
    <w:rsid w:val="0025432A"/>
    <w:rsid w:val="00254952"/>
    <w:rsid w:val="00257E67"/>
    <w:rsid w:val="0026102F"/>
    <w:rsid w:val="002618E5"/>
    <w:rsid w:val="002622D8"/>
    <w:rsid w:val="00262CD1"/>
    <w:rsid w:val="00264EC4"/>
    <w:rsid w:val="00265223"/>
    <w:rsid w:val="002656BC"/>
    <w:rsid w:val="00266D05"/>
    <w:rsid w:val="00271451"/>
    <w:rsid w:val="00271B0D"/>
    <w:rsid w:val="002763BF"/>
    <w:rsid w:val="00285AD2"/>
    <w:rsid w:val="00291503"/>
    <w:rsid w:val="002930E4"/>
    <w:rsid w:val="00293E3E"/>
    <w:rsid w:val="00294C80"/>
    <w:rsid w:val="00297D92"/>
    <w:rsid w:val="002A3EE7"/>
    <w:rsid w:val="002A5AD2"/>
    <w:rsid w:val="002A7EE6"/>
    <w:rsid w:val="002B2702"/>
    <w:rsid w:val="002B31CA"/>
    <w:rsid w:val="002B5354"/>
    <w:rsid w:val="002B5B0E"/>
    <w:rsid w:val="002C0840"/>
    <w:rsid w:val="002C1864"/>
    <w:rsid w:val="002C2409"/>
    <w:rsid w:val="002C2B2E"/>
    <w:rsid w:val="002C2BDD"/>
    <w:rsid w:val="002C696A"/>
    <w:rsid w:val="002C7B23"/>
    <w:rsid w:val="002D06CA"/>
    <w:rsid w:val="002D3C71"/>
    <w:rsid w:val="002E1E77"/>
    <w:rsid w:val="002E2241"/>
    <w:rsid w:val="002E3228"/>
    <w:rsid w:val="002E4FFE"/>
    <w:rsid w:val="002F00BB"/>
    <w:rsid w:val="002F5361"/>
    <w:rsid w:val="002F675B"/>
    <w:rsid w:val="002F69C6"/>
    <w:rsid w:val="0030568C"/>
    <w:rsid w:val="00305819"/>
    <w:rsid w:val="00305C60"/>
    <w:rsid w:val="00306840"/>
    <w:rsid w:val="003203AB"/>
    <w:rsid w:val="00321B46"/>
    <w:rsid w:val="00325A08"/>
    <w:rsid w:val="003334AC"/>
    <w:rsid w:val="00335344"/>
    <w:rsid w:val="00335BBB"/>
    <w:rsid w:val="00337472"/>
    <w:rsid w:val="00337724"/>
    <w:rsid w:val="003400F6"/>
    <w:rsid w:val="0034194E"/>
    <w:rsid w:val="003432E8"/>
    <w:rsid w:val="00343865"/>
    <w:rsid w:val="003474F0"/>
    <w:rsid w:val="00350E18"/>
    <w:rsid w:val="003516AF"/>
    <w:rsid w:val="00355B73"/>
    <w:rsid w:val="0035718A"/>
    <w:rsid w:val="00361462"/>
    <w:rsid w:val="00361957"/>
    <w:rsid w:val="00371A24"/>
    <w:rsid w:val="00372475"/>
    <w:rsid w:val="0037258D"/>
    <w:rsid w:val="0037587E"/>
    <w:rsid w:val="00375BA8"/>
    <w:rsid w:val="00376991"/>
    <w:rsid w:val="003834FD"/>
    <w:rsid w:val="00385161"/>
    <w:rsid w:val="00390717"/>
    <w:rsid w:val="003926DD"/>
    <w:rsid w:val="0039618C"/>
    <w:rsid w:val="003A367E"/>
    <w:rsid w:val="003A4940"/>
    <w:rsid w:val="003A51BE"/>
    <w:rsid w:val="003A5BEF"/>
    <w:rsid w:val="003A5F73"/>
    <w:rsid w:val="003A60CD"/>
    <w:rsid w:val="003A6600"/>
    <w:rsid w:val="003A7A7E"/>
    <w:rsid w:val="003B0237"/>
    <w:rsid w:val="003B0BEA"/>
    <w:rsid w:val="003B16C7"/>
    <w:rsid w:val="003B1731"/>
    <w:rsid w:val="003B6A13"/>
    <w:rsid w:val="003B6F7A"/>
    <w:rsid w:val="003B6F92"/>
    <w:rsid w:val="003C0AC5"/>
    <w:rsid w:val="003C16D4"/>
    <w:rsid w:val="003C5F56"/>
    <w:rsid w:val="003C7874"/>
    <w:rsid w:val="003C7CAC"/>
    <w:rsid w:val="003D0C4A"/>
    <w:rsid w:val="003D1FB4"/>
    <w:rsid w:val="003D436B"/>
    <w:rsid w:val="003D49B4"/>
    <w:rsid w:val="003D5077"/>
    <w:rsid w:val="003D7499"/>
    <w:rsid w:val="003D7BE6"/>
    <w:rsid w:val="003D7D4D"/>
    <w:rsid w:val="003E069E"/>
    <w:rsid w:val="003E3B5F"/>
    <w:rsid w:val="003E5077"/>
    <w:rsid w:val="003E52AC"/>
    <w:rsid w:val="003E568A"/>
    <w:rsid w:val="003F0847"/>
    <w:rsid w:val="003F0F00"/>
    <w:rsid w:val="003F28C5"/>
    <w:rsid w:val="003F4B7A"/>
    <w:rsid w:val="003F7915"/>
    <w:rsid w:val="00400D07"/>
    <w:rsid w:val="00400F08"/>
    <w:rsid w:val="00405EA7"/>
    <w:rsid w:val="0040613B"/>
    <w:rsid w:val="00407F04"/>
    <w:rsid w:val="004140A0"/>
    <w:rsid w:val="00415744"/>
    <w:rsid w:val="00415AAA"/>
    <w:rsid w:val="00415E67"/>
    <w:rsid w:val="004163F8"/>
    <w:rsid w:val="00420A78"/>
    <w:rsid w:val="00421AF5"/>
    <w:rsid w:val="00427EEB"/>
    <w:rsid w:val="00432CD2"/>
    <w:rsid w:val="004333A4"/>
    <w:rsid w:val="00434D58"/>
    <w:rsid w:val="00440FFF"/>
    <w:rsid w:val="004415BD"/>
    <w:rsid w:val="00441D69"/>
    <w:rsid w:val="00442AC3"/>
    <w:rsid w:val="00444C25"/>
    <w:rsid w:val="00446ABD"/>
    <w:rsid w:val="0045010F"/>
    <w:rsid w:val="00450CC0"/>
    <w:rsid w:val="00453F9F"/>
    <w:rsid w:val="004544CB"/>
    <w:rsid w:val="00454F96"/>
    <w:rsid w:val="004550B5"/>
    <w:rsid w:val="00457907"/>
    <w:rsid w:val="004612AB"/>
    <w:rsid w:val="00463224"/>
    <w:rsid w:val="00470258"/>
    <w:rsid w:val="004718C3"/>
    <w:rsid w:val="00473811"/>
    <w:rsid w:val="00475224"/>
    <w:rsid w:val="0047621D"/>
    <w:rsid w:val="00480297"/>
    <w:rsid w:val="004819CB"/>
    <w:rsid w:val="00483539"/>
    <w:rsid w:val="00486A9B"/>
    <w:rsid w:val="00487AAA"/>
    <w:rsid w:val="00491D53"/>
    <w:rsid w:val="00492008"/>
    <w:rsid w:val="00493772"/>
    <w:rsid w:val="004943D9"/>
    <w:rsid w:val="00495022"/>
    <w:rsid w:val="0049564A"/>
    <w:rsid w:val="004A1341"/>
    <w:rsid w:val="004A3A6A"/>
    <w:rsid w:val="004A4A43"/>
    <w:rsid w:val="004A656A"/>
    <w:rsid w:val="004A733B"/>
    <w:rsid w:val="004B3AF7"/>
    <w:rsid w:val="004B407E"/>
    <w:rsid w:val="004B4382"/>
    <w:rsid w:val="004B46FE"/>
    <w:rsid w:val="004B538C"/>
    <w:rsid w:val="004B6756"/>
    <w:rsid w:val="004B7431"/>
    <w:rsid w:val="004C2544"/>
    <w:rsid w:val="004D0107"/>
    <w:rsid w:val="004D03A2"/>
    <w:rsid w:val="004D4D98"/>
    <w:rsid w:val="004D5873"/>
    <w:rsid w:val="004D6264"/>
    <w:rsid w:val="004D65AD"/>
    <w:rsid w:val="004E314B"/>
    <w:rsid w:val="004E68F4"/>
    <w:rsid w:val="004E6EA7"/>
    <w:rsid w:val="004F0984"/>
    <w:rsid w:val="004F1A2A"/>
    <w:rsid w:val="004F1DC2"/>
    <w:rsid w:val="004F1E36"/>
    <w:rsid w:val="004F3C7D"/>
    <w:rsid w:val="004F3E58"/>
    <w:rsid w:val="004F49A9"/>
    <w:rsid w:val="004F76D2"/>
    <w:rsid w:val="004F7B9B"/>
    <w:rsid w:val="004F7CF8"/>
    <w:rsid w:val="005000FD"/>
    <w:rsid w:val="00500DCD"/>
    <w:rsid w:val="00502D9E"/>
    <w:rsid w:val="00504634"/>
    <w:rsid w:val="00514FF4"/>
    <w:rsid w:val="005153E1"/>
    <w:rsid w:val="00515E8F"/>
    <w:rsid w:val="005176B0"/>
    <w:rsid w:val="00517BC2"/>
    <w:rsid w:val="005202EA"/>
    <w:rsid w:val="005204FE"/>
    <w:rsid w:val="005226A6"/>
    <w:rsid w:val="00527292"/>
    <w:rsid w:val="00527910"/>
    <w:rsid w:val="00530F64"/>
    <w:rsid w:val="0053191C"/>
    <w:rsid w:val="005326AA"/>
    <w:rsid w:val="00537D23"/>
    <w:rsid w:val="00540C6F"/>
    <w:rsid w:val="005411AD"/>
    <w:rsid w:val="005414A8"/>
    <w:rsid w:val="00545709"/>
    <w:rsid w:val="00551B37"/>
    <w:rsid w:val="00552394"/>
    <w:rsid w:val="0055426F"/>
    <w:rsid w:val="00555F03"/>
    <w:rsid w:val="00556F42"/>
    <w:rsid w:val="00557CC6"/>
    <w:rsid w:val="00561504"/>
    <w:rsid w:val="005672E0"/>
    <w:rsid w:val="00567BA6"/>
    <w:rsid w:val="00572235"/>
    <w:rsid w:val="0057586A"/>
    <w:rsid w:val="00580817"/>
    <w:rsid w:val="00580B1A"/>
    <w:rsid w:val="00583154"/>
    <w:rsid w:val="00585C32"/>
    <w:rsid w:val="00586F5E"/>
    <w:rsid w:val="005919A6"/>
    <w:rsid w:val="00593290"/>
    <w:rsid w:val="00593659"/>
    <w:rsid w:val="00594028"/>
    <w:rsid w:val="00596FA4"/>
    <w:rsid w:val="005A0F4E"/>
    <w:rsid w:val="005A262C"/>
    <w:rsid w:val="005B1B0F"/>
    <w:rsid w:val="005B4AB0"/>
    <w:rsid w:val="005C0458"/>
    <w:rsid w:val="005C1552"/>
    <w:rsid w:val="005C2BE7"/>
    <w:rsid w:val="005C58E8"/>
    <w:rsid w:val="005C608F"/>
    <w:rsid w:val="005D4F62"/>
    <w:rsid w:val="005E0446"/>
    <w:rsid w:val="005E1881"/>
    <w:rsid w:val="005E22A9"/>
    <w:rsid w:val="005E6E8C"/>
    <w:rsid w:val="005E7317"/>
    <w:rsid w:val="005F0713"/>
    <w:rsid w:val="005F1A33"/>
    <w:rsid w:val="005F2764"/>
    <w:rsid w:val="005F2E25"/>
    <w:rsid w:val="005F7532"/>
    <w:rsid w:val="005F7BE3"/>
    <w:rsid w:val="00603955"/>
    <w:rsid w:val="00603A26"/>
    <w:rsid w:val="00603ADD"/>
    <w:rsid w:val="00603B80"/>
    <w:rsid w:val="00613C16"/>
    <w:rsid w:val="00613F91"/>
    <w:rsid w:val="0061486B"/>
    <w:rsid w:val="006160D0"/>
    <w:rsid w:val="00616426"/>
    <w:rsid w:val="00617A50"/>
    <w:rsid w:val="00622B21"/>
    <w:rsid w:val="0062329A"/>
    <w:rsid w:val="00625818"/>
    <w:rsid w:val="00627415"/>
    <w:rsid w:val="006305D9"/>
    <w:rsid w:val="00631DA7"/>
    <w:rsid w:val="00632B58"/>
    <w:rsid w:val="00634AA1"/>
    <w:rsid w:val="006365E1"/>
    <w:rsid w:val="006368E8"/>
    <w:rsid w:val="00636BAA"/>
    <w:rsid w:val="006377B4"/>
    <w:rsid w:val="00637B5C"/>
    <w:rsid w:val="00640CB7"/>
    <w:rsid w:val="00642532"/>
    <w:rsid w:val="00642A68"/>
    <w:rsid w:val="006440BE"/>
    <w:rsid w:val="00650539"/>
    <w:rsid w:val="00650F3B"/>
    <w:rsid w:val="0065185A"/>
    <w:rsid w:val="0065439A"/>
    <w:rsid w:val="00654738"/>
    <w:rsid w:val="00656720"/>
    <w:rsid w:val="00656F92"/>
    <w:rsid w:val="00660BE9"/>
    <w:rsid w:val="00662972"/>
    <w:rsid w:val="00666C75"/>
    <w:rsid w:val="00671F62"/>
    <w:rsid w:val="00672CEC"/>
    <w:rsid w:val="0067338F"/>
    <w:rsid w:val="00675ACF"/>
    <w:rsid w:val="006761BD"/>
    <w:rsid w:val="0067629B"/>
    <w:rsid w:val="00680B37"/>
    <w:rsid w:val="00682107"/>
    <w:rsid w:val="00683304"/>
    <w:rsid w:val="00684C82"/>
    <w:rsid w:val="0068690B"/>
    <w:rsid w:val="006915D5"/>
    <w:rsid w:val="00695922"/>
    <w:rsid w:val="00695940"/>
    <w:rsid w:val="00697D8F"/>
    <w:rsid w:val="006A11C3"/>
    <w:rsid w:val="006A1E5E"/>
    <w:rsid w:val="006A673E"/>
    <w:rsid w:val="006B0BCB"/>
    <w:rsid w:val="006B0EBE"/>
    <w:rsid w:val="006B1733"/>
    <w:rsid w:val="006B3C1C"/>
    <w:rsid w:val="006B3D57"/>
    <w:rsid w:val="006B4184"/>
    <w:rsid w:val="006B56AF"/>
    <w:rsid w:val="006B7099"/>
    <w:rsid w:val="006B76BF"/>
    <w:rsid w:val="006C0A07"/>
    <w:rsid w:val="006C0C2B"/>
    <w:rsid w:val="006C3104"/>
    <w:rsid w:val="006C3882"/>
    <w:rsid w:val="006C3BA5"/>
    <w:rsid w:val="006D1A80"/>
    <w:rsid w:val="006D3D5E"/>
    <w:rsid w:val="006D4673"/>
    <w:rsid w:val="006E1DE0"/>
    <w:rsid w:val="006E1E78"/>
    <w:rsid w:val="006E522F"/>
    <w:rsid w:val="006E738E"/>
    <w:rsid w:val="006F4A6C"/>
    <w:rsid w:val="006F4BE7"/>
    <w:rsid w:val="00703D6F"/>
    <w:rsid w:val="007103F5"/>
    <w:rsid w:val="00713BAC"/>
    <w:rsid w:val="007157A8"/>
    <w:rsid w:val="0071641B"/>
    <w:rsid w:val="00720B6D"/>
    <w:rsid w:val="00725AE7"/>
    <w:rsid w:val="00725E10"/>
    <w:rsid w:val="0072739A"/>
    <w:rsid w:val="00733CA3"/>
    <w:rsid w:val="00735024"/>
    <w:rsid w:val="00735036"/>
    <w:rsid w:val="00736752"/>
    <w:rsid w:val="00742E63"/>
    <w:rsid w:val="00744D46"/>
    <w:rsid w:val="00750529"/>
    <w:rsid w:val="00752649"/>
    <w:rsid w:val="007553F0"/>
    <w:rsid w:val="007558A5"/>
    <w:rsid w:val="00756D58"/>
    <w:rsid w:val="007578C0"/>
    <w:rsid w:val="00760CD4"/>
    <w:rsid w:val="0076158B"/>
    <w:rsid w:val="0077062F"/>
    <w:rsid w:val="0077196F"/>
    <w:rsid w:val="00773FD4"/>
    <w:rsid w:val="007755C1"/>
    <w:rsid w:val="00780122"/>
    <w:rsid w:val="0078101C"/>
    <w:rsid w:val="00784879"/>
    <w:rsid w:val="00785ACF"/>
    <w:rsid w:val="00792C2C"/>
    <w:rsid w:val="00793D4E"/>
    <w:rsid w:val="00795774"/>
    <w:rsid w:val="00795D81"/>
    <w:rsid w:val="00797DB8"/>
    <w:rsid w:val="007A0B4A"/>
    <w:rsid w:val="007A37EF"/>
    <w:rsid w:val="007A5BD7"/>
    <w:rsid w:val="007A7C89"/>
    <w:rsid w:val="007A7D68"/>
    <w:rsid w:val="007B2256"/>
    <w:rsid w:val="007B2767"/>
    <w:rsid w:val="007B4673"/>
    <w:rsid w:val="007B6001"/>
    <w:rsid w:val="007C0383"/>
    <w:rsid w:val="007C1122"/>
    <w:rsid w:val="007C39A3"/>
    <w:rsid w:val="007C7590"/>
    <w:rsid w:val="007D5E68"/>
    <w:rsid w:val="007D6383"/>
    <w:rsid w:val="007E69D7"/>
    <w:rsid w:val="007F1586"/>
    <w:rsid w:val="007F2004"/>
    <w:rsid w:val="007F309E"/>
    <w:rsid w:val="007F31E4"/>
    <w:rsid w:val="007F3FC9"/>
    <w:rsid w:val="007F5A6B"/>
    <w:rsid w:val="007F6155"/>
    <w:rsid w:val="00802E68"/>
    <w:rsid w:val="00803BAD"/>
    <w:rsid w:val="0080656D"/>
    <w:rsid w:val="0081054E"/>
    <w:rsid w:val="00811AD1"/>
    <w:rsid w:val="0081298A"/>
    <w:rsid w:val="00812E40"/>
    <w:rsid w:val="00812E7E"/>
    <w:rsid w:val="00813796"/>
    <w:rsid w:val="008138DF"/>
    <w:rsid w:val="008154F2"/>
    <w:rsid w:val="0082055F"/>
    <w:rsid w:val="0082244F"/>
    <w:rsid w:val="00822E90"/>
    <w:rsid w:val="00831162"/>
    <w:rsid w:val="00833D5D"/>
    <w:rsid w:val="008347A6"/>
    <w:rsid w:val="008348D5"/>
    <w:rsid w:val="00837331"/>
    <w:rsid w:val="00847E74"/>
    <w:rsid w:val="008529C5"/>
    <w:rsid w:val="008531BE"/>
    <w:rsid w:val="00855CF2"/>
    <w:rsid w:val="00855F5B"/>
    <w:rsid w:val="0085671D"/>
    <w:rsid w:val="0085736D"/>
    <w:rsid w:val="008614ED"/>
    <w:rsid w:val="008623D7"/>
    <w:rsid w:val="00865E22"/>
    <w:rsid w:val="008672D5"/>
    <w:rsid w:val="008677D9"/>
    <w:rsid w:val="0087502A"/>
    <w:rsid w:val="00875C5A"/>
    <w:rsid w:val="00877018"/>
    <w:rsid w:val="008809EB"/>
    <w:rsid w:val="00881CC8"/>
    <w:rsid w:val="00882D7D"/>
    <w:rsid w:val="008862C0"/>
    <w:rsid w:val="00891BC4"/>
    <w:rsid w:val="008921BD"/>
    <w:rsid w:val="0089244D"/>
    <w:rsid w:val="00892EC7"/>
    <w:rsid w:val="0089341B"/>
    <w:rsid w:val="00894B33"/>
    <w:rsid w:val="008A0CAC"/>
    <w:rsid w:val="008A180B"/>
    <w:rsid w:val="008A19B2"/>
    <w:rsid w:val="008A4450"/>
    <w:rsid w:val="008A4765"/>
    <w:rsid w:val="008A5C9C"/>
    <w:rsid w:val="008A6CB4"/>
    <w:rsid w:val="008A7942"/>
    <w:rsid w:val="008B1CE2"/>
    <w:rsid w:val="008B26BE"/>
    <w:rsid w:val="008C0904"/>
    <w:rsid w:val="008C115A"/>
    <w:rsid w:val="008C220E"/>
    <w:rsid w:val="008C2CFD"/>
    <w:rsid w:val="008C46DD"/>
    <w:rsid w:val="008C4825"/>
    <w:rsid w:val="008C59BE"/>
    <w:rsid w:val="008C5FF5"/>
    <w:rsid w:val="008D07C6"/>
    <w:rsid w:val="008D18F0"/>
    <w:rsid w:val="008D2561"/>
    <w:rsid w:val="008D33B0"/>
    <w:rsid w:val="008E0452"/>
    <w:rsid w:val="008E1543"/>
    <w:rsid w:val="008E1A0B"/>
    <w:rsid w:val="008E23C0"/>
    <w:rsid w:val="008E2692"/>
    <w:rsid w:val="008E3912"/>
    <w:rsid w:val="008E53E0"/>
    <w:rsid w:val="008E5860"/>
    <w:rsid w:val="008E5CFF"/>
    <w:rsid w:val="008E71CA"/>
    <w:rsid w:val="00901C20"/>
    <w:rsid w:val="00903515"/>
    <w:rsid w:val="009062D5"/>
    <w:rsid w:val="009069AA"/>
    <w:rsid w:val="00907B8D"/>
    <w:rsid w:val="00911E02"/>
    <w:rsid w:val="00912A7A"/>
    <w:rsid w:val="00913F18"/>
    <w:rsid w:val="00913F8B"/>
    <w:rsid w:val="009142BD"/>
    <w:rsid w:val="00915B4D"/>
    <w:rsid w:val="009160E9"/>
    <w:rsid w:val="009165EB"/>
    <w:rsid w:val="00916DAA"/>
    <w:rsid w:val="009208C3"/>
    <w:rsid w:val="00921453"/>
    <w:rsid w:val="00921B04"/>
    <w:rsid w:val="00921F6F"/>
    <w:rsid w:val="009221A1"/>
    <w:rsid w:val="00927267"/>
    <w:rsid w:val="00931437"/>
    <w:rsid w:val="0094174C"/>
    <w:rsid w:val="00943F95"/>
    <w:rsid w:val="009448F9"/>
    <w:rsid w:val="009457F4"/>
    <w:rsid w:val="00945D47"/>
    <w:rsid w:val="009476C1"/>
    <w:rsid w:val="00950FBC"/>
    <w:rsid w:val="009514FA"/>
    <w:rsid w:val="009520FD"/>
    <w:rsid w:val="0095322E"/>
    <w:rsid w:val="00953800"/>
    <w:rsid w:val="00953DC6"/>
    <w:rsid w:val="009556C0"/>
    <w:rsid w:val="00957A9D"/>
    <w:rsid w:val="0096076F"/>
    <w:rsid w:val="00961B9C"/>
    <w:rsid w:val="009709BE"/>
    <w:rsid w:val="00971A9D"/>
    <w:rsid w:val="00973243"/>
    <w:rsid w:val="0097390E"/>
    <w:rsid w:val="00974D15"/>
    <w:rsid w:val="00981F6C"/>
    <w:rsid w:val="009848C1"/>
    <w:rsid w:val="00984CCB"/>
    <w:rsid w:val="00985A3F"/>
    <w:rsid w:val="00987BB8"/>
    <w:rsid w:val="009901EF"/>
    <w:rsid w:val="00992781"/>
    <w:rsid w:val="0099405B"/>
    <w:rsid w:val="00994B54"/>
    <w:rsid w:val="00995F21"/>
    <w:rsid w:val="00996990"/>
    <w:rsid w:val="00996C89"/>
    <w:rsid w:val="009A0C0B"/>
    <w:rsid w:val="009A32C0"/>
    <w:rsid w:val="009A7998"/>
    <w:rsid w:val="009B0124"/>
    <w:rsid w:val="009B2253"/>
    <w:rsid w:val="009B3D81"/>
    <w:rsid w:val="009B7033"/>
    <w:rsid w:val="009C2A71"/>
    <w:rsid w:val="009C4311"/>
    <w:rsid w:val="009C4882"/>
    <w:rsid w:val="009C4B59"/>
    <w:rsid w:val="009C4F44"/>
    <w:rsid w:val="009D114D"/>
    <w:rsid w:val="009D1268"/>
    <w:rsid w:val="009D1D51"/>
    <w:rsid w:val="009D37BD"/>
    <w:rsid w:val="009D576E"/>
    <w:rsid w:val="009D57FA"/>
    <w:rsid w:val="009D5F44"/>
    <w:rsid w:val="009E098E"/>
    <w:rsid w:val="009E3844"/>
    <w:rsid w:val="009E4BAA"/>
    <w:rsid w:val="009E54BD"/>
    <w:rsid w:val="009E59E5"/>
    <w:rsid w:val="009F1CFD"/>
    <w:rsid w:val="009F4126"/>
    <w:rsid w:val="009F6AEB"/>
    <w:rsid w:val="009F6C51"/>
    <w:rsid w:val="009F71C5"/>
    <w:rsid w:val="00A01303"/>
    <w:rsid w:val="00A02FA2"/>
    <w:rsid w:val="00A04636"/>
    <w:rsid w:val="00A11174"/>
    <w:rsid w:val="00A143BE"/>
    <w:rsid w:val="00A14B77"/>
    <w:rsid w:val="00A17757"/>
    <w:rsid w:val="00A22244"/>
    <w:rsid w:val="00A23E79"/>
    <w:rsid w:val="00A306E3"/>
    <w:rsid w:val="00A35203"/>
    <w:rsid w:val="00A357A6"/>
    <w:rsid w:val="00A359B1"/>
    <w:rsid w:val="00A440B6"/>
    <w:rsid w:val="00A466E3"/>
    <w:rsid w:val="00A50E01"/>
    <w:rsid w:val="00A556D4"/>
    <w:rsid w:val="00A56ADD"/>
    <w:rsid w:val="00A575AD"/>
    <w:rsid w:val="00A6107C"/>
    <w:rsid w:val="00A640A7"/>
    <w:rsid w:val="00A66435"/>
    <w:rsid w:val="00A67D7D"/>
    <w:rsid w:val="00A70A4D"/>
    <w:rsid w:val="00A71A8D"/>
    <w:rsid w:val="00A73256"/>
    <w:rsid w:val="00A74F3B"/>
    <w:rsid w:val="00A76DF8"/>
    <w:rsid w:val="00A77E0C"/>
    <w:rsid w:val="00A81A2A"/>
    <w:rsid w:val="00A81B17"/>
    <w:rsid w:val="00A81E62"/>
    <w:rsid w:val="00A81EA2"/>
    <w:rsid w:val="00A82C95"/>
    <w:rsid w:val="00A867A8"/>
    <w:rsid w:val="00A87E8F"/>
    <w:rsid w:val="00A9223A"/>
    <w:rsid w:val="00A930FC"/>
    <w:rsid w:val="00A978A4"/>
    <w:rsid w:val="00AA2084"/>
    <w:rsid w:val="00AA27D2"/>
    <w:rsid w:val="00AA2F5F"/>
    <w:rsid w:val="00AA63CC"/>
    <w:rsid w:val="00AA6933"/>
    <w:rsid w:val="00AA7ADB"/>
    <w:rsid w:val="00AB0253"/>
    <w:rsid w:val="00AC1AC0"/>
    <w:rsid w:val="00AC4699"/>
    <w:rsid w:val="00AC684A"/>
    <w:rsid w:val="00AD0CFD"/>
    <w:rsid w:val="00AD290A"/>
    <w:rsid w:val="00AD2AD5"/>
    <w:rsid w:val="00AD2FC1"/>
    <w:rsid w:val="00AD32EC"/>
    <w:rsid w:val="00AD3CA1"/>
    <w:rsid w:val="00AD4566"/>
    <w:rsid w:val="00AD6BB6"/>
    <w:rsid w:val="00AD7023"/>
    <w:rsid w:val="00AE0617"/>
    <w:rsid w:val="00AE0BF6"/>
    <w:rsid w:val="00AE1B51"/>
    <w:rsid w:val="00AE1D6C"/>
    <w:rsid w:val="00AE35F0"/>
    <w:rsid w:val="00AF0E9C"/>
    <w:rsid w:val="00AF3320"/>
    <w:rsid w:val="00AF721C"/>
    <w:rsid w:val="00B00E95"/>
    <w:rsid w:val="00B0239A"/>
    <w:rsid w:val="00B03B81"/>
    <w:rsid w:val="00B03C10"/>
    <w:rsid w:val="00B051C9"/>
    <w:rsid w:val="00B0536B"/>
    <w:rsid w:val="00B07530"/>
    <w:rsid w:val="00B155BE"/>
    <w:rsid w:val="00B15D4D"/>
    <w:rsid w:val="00B203D2"/>
    <w:rsid w:val="00B20477"/>
    <w:rsid w:val="00B22B62"/>
    <w:rsid w:val="00B22BB4"/>
    <w:rsid w:val="00B24D7B"/>
    <w:rsid w:val="00B25818"/>
    <w:rsid w:val="00B25BFB"/>
    <w:rsid w:val="00B27449"/>
    <w:rsid w:val="00B27867"/>
    <w:rsid w:val="00B37BFB"/>
    <w:rsid w:val="00B37C74"/>
    <w:rsid w:val="00B401C3"/>
    <w:rsid w:val="00B40262"/>
    <w:rsid w:val="00B41D75"/>
    <w:rsid w:val="00B41EF8"/>
    <w:rsid w:val="00B44459"/>
    <w:rsid w:val="00B45F3F"/>
    <w:rsid w:val="00B472ED"/>
    <w:rsid w:val="00B516E2"/>
    <w:rsid w:val="00B540D9"/>
    <w:rsid w:val="00B561D1"/>
    <w:rsid w:val="00B56434"/>
    <w:rsid w:val="00B57594"/>
    <w:rsid w:val="00B60BC4"/>
    <w:rsid w:val="00B6421A"/>
    <w:rsid w:val="00B73A18"/>
    <w:rsid w:val="00B747B2"/>
    <w:rsid w:val="00B75ACC"/>
    <w:rsid w:val="00B75D65"/>
    <w:rsid w:val="00B84542"/>
    <w:rsid w:val="00B84782"/>
    <w:rsid w:val="00B85248"/>
    <w:rsid w:val="00B8531D"/>
    <w:rsid w:val="00B85813"/>
    <w:rsid w:val="00B86D53"/>
    <w:rsid w:val="00B86EE4"/>
    <w:rsid w:val="00B872E4"/>
    <w:rsid w:val="00B90589"/>
    <w:rsid w:val="00B909BA"/>
    <w:rsid w:val="00B91DAE"/>
    <w:rsid w:val="00B92898"/>
    <w:rsid w:val="00B92A06"/>
    <w:rsid w:val="00B93466"/>
    <w:rsid w:val="00B9353D"/>
    <w:rsid w:val="00B93AEC"/>
    <w:rsid w:val="00B9603F"/>
    <w:rsid w:val="00B9755B"/>
    <w:rsid w:val="00BA150B"/>
    <w:rsid w:val="00BA43AD"/>
    <w:rsid w:val="00BB0B0E"/>
    <w:rsid w:val="00BB0CA7"/>
    <w:rsid w:val="00BB5762"/>
    <w:rsid w:val="00BB6660"/>
    <w:rsid w:val="00BC2C7C"/>
    <w:rsid w:val="00BC3505"/>
    <w:rsid w:val="00BC58FC"/>
    <w:rsid w:val="00BC64B8"/>
    <w:rsid w:val="00BD119A"/>
    <w:rsid w:val="00BD1C32"/>
    <w:rsid w:val="00BD23CC"/>
    <w:rsid w:val="00BD6DC5"/>
    <w:rsid w:val="00BE2CDC"/>
    <w:rsid w:val="00BE526C"/>
    <w:rsid w:val="00BE5882"/>
    <w:rsid w:val="00BE618E"/>
    <w:rsid w:val="00BE69BF"/>
    <w:rsid w:val="00BF00C3"/>
    <w:rsid w:val="00BF0699"/>
    <w:rsid w:val="00C0095A"/>
    <w:rsid w:val="00C0374D"/>
    <w:rsid w:val="00C03DC1"/>
    <w:rsid w:val="00C10192"/>
    <w:rsid w:val="00C115CD"/>
    <w:rsid w:val="00C12B33"/>
    <w:rsid w:val="00C15EBE"/>
    <w:rsid w:val="00C217A6"/>
    <w:rsid w:val="00C22234"/>
    <w:rsid w:val="00C26466"/>
    <w:rsid w:val="00C268DF"/>
    <w:rsid w:val="00C30253"/>
    <w:rsid w:val="00C30791"/>
    <w:rsid w:val="00C37273"/>
    <w:rsid w:val="00C43361"/>
    <w:rsid w:val="00C439E4"/>
    <w:rsid w:val="00C451D7"/>
    <w:rsid w:val="00C46503"/>
    <w:rsid w:val="00C479B2"/>
    <w:rsid w:val="00C5066E"/>
    <w:rsid w:val="00C517D9"/>
    <w:rsid w:val="00C51943"/>
    <w:rsid w:val="00C52ECD"/>
    <w:rsid w:val="00C53769"/>
    <w:rsid w:val="00C53B17"/>
    <w:rsid w:val="00C55BF2"/>
    <w:rsid w:val="00C61A8C"/>
    <w:rsid w:val="00C62CE2"/>
    <w:rsid w:val="00C62FFB"/>
    <w:rsid w:val="00C63734"/>
    <w:rsid w:val="00C70EF3"/>
    <w:rsid w:val="00C73776"/>
    <w:rsid w:val="00C7434C"/>
    <w:rsid w:val="00C74C46"/>
    <w:rsid w:val="00C761F4"/>
    <w:rsid w:val="00C76CED"/>
    <w:rsid w:val="00C81FFC"/>
    <w:rsid w:val="00C82326"/>
    <w:rsid w:val="00C82873"/>
    <w:rsid w:val="00C83D61"/>
    <w:rsid w:val="00C86DCB"/>
    <w:rsid w:val="00C87732"/>
    <w:rsid w:val="00C9108D"/>
    <w:rsid w:val="00C9126F"/>
    <w:rsid w:val="00C92D72"/>
    <w:rsid w:val="00C95C49"/>
    <w:rsid w:val="00C97920"/>
    <w:rsid w:val="00C97A09"/>
    <w:rsid w:val="00CB1344"/>
    <w:rsid w:val="00CB2FF8"/>
    <w:rsid w:val="00CB4752"/>
    <w:rsid w:val="00CB5B30"/>
    <w:rsid w:val="00CB60A1"/>
    <w:rsid w:val="00CB65A6"/>
    <w:rsid w:val="00CB6C54"/>
    <w:rsid w:val="00CC0A34"/>
    <w:rsid w:val="00CC1BAF"/>
    <w:rsid w:val="00CC1E98"/>
    <w:rsid w:val="00CC5078"/>
    <w:rsid w:val="00CC5E49"/>
    <w:rsid w:val="00CC70CB"/>
    <w:rsid w:val="00CC76E6"/>
    <w:rsid w:val="00CD0C55"/>
    <w:rsid w:val="00CD223F"/>
    <w:rsid w:val="00CD41CF"/>
    <w:rsid w:val="00CD6915"/>
    <w:rsid w:val="00CD76E1"/>
    <w:rsid w:val="00CE3BA0"/>
    <w:rsid w:val="00CE7DA6"/>
    <w:rsid w:val="00CF1D2E"/>
    <w:rsid w:val="00CF7935"/>
    <w:rsid w:val="00D004D6"/>
    <w:rsid w:val="00D006F5"/>
    <w:rsid w:val="00D01BDC"/>
    <w:rsid w:val="00D0222D"/>
    <w:rsid w:val="00D02B9E"/>
    <w:rsid w:val="00D04AC2"/>
    <w:rsid w:val="00D06C22"/>
    <w:rsid w:val="00D10697"/>
    <w:rsid w:val="00D11EB2"/>
    <w:rsid w:val="00D13DC0"/>
    <w:rsid w:val="00D16E56"/>
    <w:rsid w:val="00D25FD9"/>
    <w:rsid w:val="00D264B7"/>
    <w:rsid w:val="00D32ADC"/>
    <w:rsid w:val="00D340B2"/>
    <w:rsid w:val="00D34AF0"/>
    <w:rsid w:val="00D34EA0"/>
    <w:rsid w:val="00D36E35"/>
    <w:rsid w:val="00D45A84"/>
    <w:rsid w:val="00D4646B"/>
    <w:rsid w:val="00D505C6"/>
    <w:rsid w:val="00D50F09"/>
    <w:rsid w:val="00D535A4"/>
    <w:rsid w:val="00D55592"/>
    <w:rsid w:val="00D57B36"/>
    <w:rsid w:val="00D60670"/>
    <w:rsid w:val="00D60A3E"/>
    <w:rsid w:val="00D6665E"/>
    <w:rsid w:val="00D71026"/>
    <w:rsid w:val="00D71EB4"/>
    <w:rsid w:val="00D7228B"/>
    <w:rsid w:val="00D74F27"/>
    <w:rsid w:val="00D76FAB"/>
    <w:rsid w:val="00D7708F"/>
    <w:rsid w:val="00D80188"/>
    <w:rsid w:val="00D81ED7"/>
    <w:rsid w:val="00D83142"/>
    <w:rsid w:val="00D833BB"/>
    <w:rsid w:val="00D911CB"/>
    <w:rsid w:val="00D91970"/>
    <w:rsid w:val="00D91A26"/>
    <w:rsid w:val="00D92997"/>
    <w:rsid w:val="00D953AC"/>
    <w:rsid w:val="00D96A6C"/>
    <w:rsid w:val="00D97209"/>
    <w:rsid w:val="00DA0E74"/>
    <w:rsid w:val="00DA17AA"/>
    <w:rsid w:val="00DA2964"/>
    <w:rsid w:val="00DA2D0F"/>
    <w:rsid w:val="00DA3123"/>
    <w:rsid w:val="00DA57E1"/>
    <w:rsid w:val="00DA7357"/>
    <w:rsid w:val="00DB09BA"/>
    <w:rsid w:val="00DB1633"/>
    <w:rsid w:val="00DB2583"/>
    <w:rsid w:val="00DB5AEB"/>
    <w:rsid w:val="00DB6A5A"/>
    <w:rsid w:val="00DB7F7A"/>
    <w:rsid w:val="00DC0E70"/>
    <w:rsid w:val="00DC1A26"/>
    <w:rsid w:val="00DC1BA2"/>
    <w:rsid w:val="00DC20DA"/>
    <w:rsid w:val="00DC3A2F"/>
    <w:rsid w:val="00DC49A0"/>
    <w:rsid w:val="00DD5C6F"/>
    <w:rsid w:val="00DD5FDF"/>
    <w:rsid w:val="00DE0535"/>
    <w:rsid w:val="00DE33F2"/>
    <w:rsid w:val="00DE5540"/>
    <w:rsid w:val="00DE5D95"/>
    <w:rsid w:val="00DE7759"/>
    <w:rsid w:val="00DF12F4"/>
    <w:rsid w:val="00DF3E05"/>
    <w:rsid w:val="00DF6C40"/>
    <w:rsid w:val="00DF6DC8"/>
    <w:rsid w:val="00E00623"/>
    <w:rsid w:val="00E0331F"/>
    <w:rsid w:val="00E03D6D"/>
    <w:rsid w:val="00E04705"/>
    <w:rsid w:val="00E04FE9"/>
    <w:rsid w:val="00E0590A"/>
    <w:rsid w:val="00E05D84"/>
    <w:rsid w:val="00E0762B"/>
    <w:rsid w:val="00E121B6"/>
    <w:rsid w:val="00E152D5"/>
    <w:rsid w:val="00E160B7"/>
    <w:rsid w:val="00E1635B"/>
    <w:rsid w:val="00E2395B"/>
    <w:rsid w:val="00E24F4F"/>
    <w:rsid w:val="00E2651D"/>
    <w:rsid w:val="00E27569"/>
    <w:rsid w:val="00E275BE"/>
    <w:rsid w:val="00E27AE8"/>
    <w:rsid w:val="00E309F9"/>
    <w:rsid w:val="00E32FBD"/>
    <w:rsid w:val="00E3304E"/>
    <w:rsid w:val="00E33B3E"/>
    <w:rsid w:val="00E349B2"/>
    <w:rsid w:val="00E37ED3"/>
    <w:rsid w:val="00E40842"/>
    <w:rsid w:val="00E413C1"/>
    <w:rsid w:val="00E433B9"/>
    <w:rsid w:val="00E464B2"/>
    <w:rsid w:val="00E4672E"/>
    <w:rsid w:val="00E46804"/>
    <w:rsid w:val="00E51E81"/>
    <w:rsid w:val="00E521E9"/>
    <w:rsid w:val="00E53A53"/>
    <w:rsid w:val="00E54D3C"/>
    <w:rsid w:val="00E54F2D"/>
    <w:rsid w:val="00E55F41"/>
    <w:rsid w:val="00E566C0"/>
    <w:rsid w:val="00E57A45"/>
    <w:rsid w:val="00E611EA"/>
    <w:rsid w:val="00E61796"/>
    <w:rsid w:val="00E61C41"/>
    <w:rsid w:val="00E632B4"/>
    <w:rsid w:val="00E63AB5"/>
    <w:rsid w:val="00E641D3"/>
    <w:rsid w:val="00E6509A"/>
    <w:rsid w:val="00E72AD5"/>
    <w:rsid w:val="00E754ED"/>
    <w:rsid w:val="00E80349"/>
    <w:rsid w:val="00E809F3"/>
    <w:rsid w:val="00E81D4E"/>
    <w:rsid w:val="00E84E68"/>
    <w:rsid w:val="00E85491"/>
    <w:rsid w:val="00E86598"/>
    <w:rsid w:val="00E867DC"/>
    <w:rsid w:val="00E86EC9"/>
    <w:rsid w:val="00E86F35"/>
    <w:rsid w:val="00E87B39"/>
    <w:rsid w:val="00E87DE5"/>
    <w:rsid w:val="00E909EE"/>
    <w:rsid w:val="00E926B7"/>
    <w:rsid w:val="00E94A55"/>
    <w:rsid w:val="00E95AF6"/>
    <w:rsid w:val="00E96D33"/>
    <w:rsid w:val="00EA01EC"/>
    <w:rsid w:val="00EA3EAB"/>
    <w:rsid w:val="00EA3FCA"/>
    <w:rsid w:val="00EA69FA"/>
    <w:rsid w:val="00EA71C4"/>
    <w:rsid w:val="00EB3A8E"/>
    <w:rsid w:val="00EB3CCD"/>
    <w:rsid w:val="00EB3FB3"/>
    <w:rsid w:val="00EB48FA"/>
    <w:rsid w:val="00EB6641"/>
    <w:rsid w:val="00EC0D75"/>
    <w:rsid w:val="00EC1614"/>
    <w:rsid w:val="00EC488A"/>
    <w:rsid w:val="00ED0800"/>
    <w:rsid w:val="00ED2F0D"/>
    <w:rsid w:val="00ED4563"/>
    <w:rsid w:val="00EE2ADD"/>
    <w:rsid w:val="00EE3885"/>
    <w:rsid w:val="00EE434F"/>
    <w:rsid w:val="00EE4517"/>
    <w:rsid w:val="00EE5167"/>
    <w:rsid w:val="00EE6E04"/>
    <w:rsid w:val="00EF116A"/>
    <w:rsid w:val="00EF2BA9"/>
    <w:rsid w:val="00F01AA5"/>
    <w:rsid w:val="00F02270"/>
    <w:rsid w:val="00F0357B"/>
    <w:rsid w:val="00F04706"/>
    <w:rsid w:val="00F12A3C"/>
    <w:rsid w:val="00F13275"/>
    <w:rsid w:val="00F148F3"/>
    <w:rsid w:val="00F1710F"/>
    <w:rsid w:val="00F17C03"/>
    <w:rsid w:val="00F2110A"/>
    <w:rsid w:val="00F26682"/>
    <w:rsid w:val="00F3181E"/>
    <w:rsid w:val="00F322AC"/>
    <w:rsid w:val="00F361E2"/>
    <w:rsid w:val="00F404BE"/>
    <w:rsid w:val="00F4162F"/>
    <w:rsid w:val="00F424A4"/>
    <w:rsid w:val="00F43AE8"/>
    <w:rsid w:val="00F456CC"/>
    <w:rsid w:val="00F457AD"/>
    <w:rsid w:val="00F46C23"/>
    <w:rsid w:val="00F47706"/>
    <w:rsid w:val="00F515E3"/>
    <w:rsid w:val="00F52DA1"/>
    <w:rsid w:val="00F6291F"/>
    <w:rsid w:val="00F65305"/>
    <w:rsid w:val="00F71D57"/>
    <w:rsid w:val="00F74EBB"/>
    <w:rsid w:val="00F75083"/>
    <w:rsid w:val="00F75934"/>
    <w:rsid w:val="00F764E3"/>
    <w:rsid w:val="00F7659B"/>
    <w:rsid w:val="00F82F7D"/>
    <w:rsid w:val="00F830A8"/>
    <w:rsid w:val="00F94AE0"/>
    <w:rsid w:val="00F950D7"/>
    <w:rsid w:val="00FA1056"/>
    <w:rsid w:val="00FB01F2"/>
    <w:rsid w:val="00FB1135"/>
    <w:rsid w:val="00FB271D"/>
    <w:rsid w:val="00FB327F"/>
    <w:rsid w:val="00FB4438"/>
    <w:rsid w:val="00FB45BD"/>
    <w:rsid w:val="00FB7C1F"/>
    <w:rsid w:val="00FC57BC"/>
    <w:rsid w:val="00FD0E23"/>
    <w:rsid w:val="00FD111F"/>
    <w:rsid w:val="00FD1375"/>
    <w:rsid w:val="00FD2FCE"/>
    <w:rsid w:val="00FD4103"/>
    <w:rsid w:val="00FD5587"/>
    <w:rsid w:val="00FD685E"/>
    <w:rsid w:val="00FD6AE6"/>
    <w:rsid w:val="00FD7473"/>
    <w:rsid w:val="00FD782A"/>
    <w:rsid w:val="00FE3867"/>
    <w:rsid w:val="00FE40A5"/>
    <w:rsid w:val="00FE466B"/>
    <w:rsid w:val="00FE5319"/>
    <w:rsid w:val="00FE5C33"/>
    <w:rsid w:val="00FE7E2E"/>
    <w:rsid w:val="00FF0D74"/>
    <w:rsid w:val="00FF149A"/>
    <w:rsid w:val="00FF5357"/>
    <w:rsid w:val="00FF603A"/>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21328323">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5882437">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22620144">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3834646">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19750464">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30239057">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48471203">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6302726">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0739891">
      <w:bodyDiv w:val="1"/>
      <w:marLeft w:val="0"/>
      <w:marRight w:val="0"/>
      <w:marTop w:val="0"/>
      <w:marBottom w:val="0"/>
      <w:divBdr>
        <w:top w:val="none" w:sz="0" w:space="0" w:color="auto"/>
        <w:left w:val="none" w:sz="0" w:space="0" w:color="auto"/>
        <w:bottom w:val="none" w:sz="0" w:space="0" w:color="auto"/>
        <w:right w:val="none" w:sz="0" w:space="0" w:color="auto"/>
      </w:divBdr>
    </w:div>
    <w:div w:id="325671624">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3923693">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5066364">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1515434">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48276702">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8113479">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78349761">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6024898">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4513239">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77855723">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1984642">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3638252">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2860110">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0092245">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7375509">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77607814">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2466574">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87517527">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776846">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4406556">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30371725">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55588863">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90467476">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3961826">
      <w:bodyDiv w:val="1"/>
      <w:marLeft w:val="0"/>
      <w:marRight w:val="0"/>
      <w:marTop w:val="0"/>
      <w:marBottom w:val="0"/>
      <w:divBdr>
        <w:top w:val="none" w:sz="0" w:space="0" w:color="auto"/>
        <w:left w:val="none" w:sz="0" w:space="0" w:color="auto"/>
        <w:bottom w:val="none" w:sz="0" w:space="0" w:color="auto"/>
        <w:right w:val="none" w:sz="0" w:space="0" w:color="auto"/>
      </w:divBdr>
    </w:div>
    <w:div w:id="1105657889">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4171970">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5361352">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42718426">
      <w:bodyDiv w:val="1"/>
      <w:marLeft w:val="0"/>
      <w:marRight w:val="0"/>
      <w:marTop w:val="0"/>
      <w:marBottom w:val="0"/>
      <w:divBdr>
        <w:top w:val="none" w:sz="0" w:space="0" w:color="auto"/>
        <w:left w:val="none" w:sz="0" w:space="0" w:color="auto"/>
        <w:bottom w:val="none" w:sz="0" w:space="0" w:color="auto"/>
        <w:right w:val="none" w:sz="0" w:space="0" w:color="auto"/>
      </w:divBdr>
    </w:div>
    <w:div w:id="1245070694">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319371">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445797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5665327">
      <w:bodyDiv w:val="1"/>
      <w:marLeft w:val="0"/>
      <w:marRight w:val="0"/>
      <w:marTop w:val="0"/>
      <w:marBottom w:val="0"/>
      <w:divBdr>
        <w:top w:val="none" w:sz="0" w:space="0" w:color="auto"/>
        <w:left w:val="none" w:sz="0" w:space="0" w:color="auto"/>
        <w:bottom w:val="none" w:sz="0" w:space="0" w:color="auto"/>
        <w:right w:val="none" w:sz="0" w:space="0" w:color="auto"/>
      </w:divBdr>
    </w:div>
    <w:div w:id="1326519351">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70452429">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1191183">
      <w:bodyDiv w:val="1"/>
      <w:marLeft w:val="0"/>
      <w:marRight w:val="0"/>
      <w:marTop w:val="0"/>
      <w:marBottom w:val="0"/>
      <w:divBdr>
        <w:top w:val="none" w:sz="0" w:space="0" w:color="auto"/>
        <w:left w:val="none" w:sz="0" w:space="0" w:color="auto"/>
        <w:bottom w:val="none" w:sz="0" w:space="0" w:color="auto"/>
        <w:right w:val="none" w:sz="0" w:space="0" w:color="auto"/>
      </w:divBdr>
    </w:div>
    <w:div w:id="1412461061">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29930878">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409843">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2962734">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7480157">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49338802">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6571376">
      <w:bodyDiv w:val="1"/>
      <w:marLeft w:val="0"/>
      <w:marRight w:val="0"/>
      <w:marTop w:val="0"/>
      <w:marBottom w:val="0"/>
      <w:divBdr>
        <w:top w:val="none" w:sz="0" w:space="0" w:color="auto"/>
        <w:left w:val="none" w:sz="0" w:space="0" w:color="auto"/>
        <w:bottom w:val="none" w:sz="0" w:space="0" w:color="auto"/>
        <w:right w:val="none" w:sz="0" w:space="0" w:color="auto"/>
      </w:divBdr>
    </w:div>
    <w:div w:id="1589315580">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3850097">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2389754">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303817">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4080270">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0631854">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3934012">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6575138">
      <w:bodyDiv w:val="1"/>
      <w:marLeft w:val="0"/>
      <w:marRight w:val="0"/>
      <w:marTop w:val="0"/>
      <w:marBottom w:val="0"/>
      <w:divBdr>
        <w:top w:val="none" w:sz="0" w:space="0" w:color="auto"/>
        <w:left w:val="none" w:sz="0" w:space="0" w:color="auto"/>
        <w:bottom w:val="none" w:sz="0" w:space="0" w:color="auto"/>
        <w:right w:val="none" w:sz="0" w:space="0" w:color="auto"/>
      </w:divBdr>
    </w:div>
    <w:div w:id="1876577261">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2863958">
      <w:bodyDiv w:val="1"/>
      <w:marLeft w:val="0"/>
      <w:marRight w:val="0"/>
      <w:marTop w:val="0"/>
      <w:marBottom w:val="0"/>
      <w:divBdr>
        <w:top w:val="none" w:sz="0" w:space="0" w:color="auto"/>
        <w:left w:val="none" w:sz="0" w:space="0" w:color="auto"/>
        <w:bottom w:val="none" w:sz="0" w:space="0" w:color="auto"/>
        <w:right w:val="none" w:sz="0" w:space="0" w:color="auto"/>
      </w:divBdr>
    </w:div>
    <w:div w:id="1886022210">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630516">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3364547">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19169591">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3684892">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2206769">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038380">
      <w:bodyDiv w:val="1"/>
      <w:marLeft w:val="0"/>
      <w:marRight w:val="0"/>
      <w:marTop w:val="0"/>
      <w:marBottom w:val="0"/>
      <w:divBdr>
        <w:top w:val="none" w:sz="0" w:space="0" w:color="auto"/>
        <w:left w:val="none" w:sz="0" w:space="0" w:color="auto"/>
        <w:bottom w:val="none" w:sz="0" w:space="0" w:color="auto"/>
        <w:right w:val="none" w:sz="0" w:space="0" w:color="auto"/>
      </w:divBdr>
    </w:div>
    <w:div w:id="2000187076">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541384">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344657">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portengland.org/funds-and-campaigns/our-funds/active-together" TargetMode="External"/><Relationship Id="rId21" Type="http://schemas.openxmlformats.org/officeDocument/2006/relationships/hyperlink" Target="https://eur03.safelinks.protection.outlook.com/?url=https%3A%2F%2Ftherowingfoundation.org.uk%2F&amp;data=05%7C02%7Cdaphne.marston%40naturalengland.org.uk%7Ccc51b9bcd5f24c872a7b08dcff2db953%7C770a245002274c6290c74e38537f1102%7C0%7C0%7C638665823861169295%7CUnknown%7CTWFpbGZsb3d8eyJFbXB0eU1hcGkiOnRydWUsIlYiOiIwLjAuMDAwMCIsIlAiOiJXaW4zMiIsIkFOIjoiTWFpbCIsIldUIjoyfQ%3D%3D%7C60000%7C%7C%7C&amp;sdata=Ym7kuOl8J6i58wlAXS5r5VWijy7gNyZAfqjQcUOYAX4%3D&amp;reserved=0" TargetMode="External"/><Relationship Id="rId42" Type="http://schemas.openxmlformats.org/officeDocument/2006/relationships/hyperlink" Target="https://www.charityexcellence.co.uk/free-grant-funding-finder-directory/" TargetMode="External"/><Relationship Id="rId63" Type="http://schemas.openxmlformats.org/officeDocument/2006/relationships/hyperlink" Target="https://historicengland.org.uk/campaigns/help-write-history/everyday-heritage-grants/" TargetMode="External"/><Relationship Id="rId84" Type="http://schemas.openxmlformats.org/officeDocument/2006/relationships/hyperlink" Target="https://eur03.safelinks.protection.outlook.com/?url=https%3A%2F%2Fwww.ironmongers.org%2Fhelping-charitable-organisations&amp;data=05%7C02%7Cdaphne.marston%40naturalengland.org.uk%7C314536f06d68486f9eab08dcb229f8fd%7C770a245002274c6290c74e38537f1102%7C0%7C0%7C638581140577612540%7CUnknown%7CTWFpbGZsb3d8eyJWIjoiMC4wLjAwMDAiLCJQIjoiV2luMzIiLCJBTiI6Ik1haWwiLCJXVCI6Mn0%3D%7C0%7C%7C%7C&amp;sdata=EQ9dT%2FI5rYI0mNSe5khHVP8Hsb0rcrTUrVAznfeNbqU%3D&amp;reserved=0" TargetMode="External"/><Relationship Id="rId138"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159"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170" Type="http://schemas.openxmlformats.org/officeDocument/2006/relationships/hyperlink" Target="https://www.ndcs.org.uk/our-services/services-for-families/apply-for-a-grant/make-a-change-fund/" TargetMode="External"/><Relationship Id="rId191" Type="http://schemas.openxmlformats.org/officeDocument/2006/relationships/hyperlink" Target="https://www.cosaraf.org/apply-for-funding/hardship-grants/" TargetMode="External"/><Relationship Id="rId107"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1" Type="http://schemas.openxmlformats.org/officeDocument/2006/relationships/hyperlink" Target="https://eur03.safelinks.protection.outlook.com/?url=https%3A%2F%2Ftescocommunitygrants.org.uk%2F&amp;data=05%7C02%7Cdaphne.marston%40naturalengland.org.uk%7Cb62ce6460f564b8fc27808dd088ebe1e%7C770a245002274c6290c74e38537f1102%7C0%7C0%7C638676131357180709%7CUnknown%7CTWFpbGZsb3d8eyJFbXB0eU1hcGkiOnRydWUsIlYiOiIwLjAuMDAwMCIsIlAiOiJXaW4zMiIsIkFOIjoiTWFpbCIsIldUIjoyfQ%3D%3D%7C0%7C%7C%7C&amp;sdata=FCULxISfI7TUcA1pGNESz3FeDoLNOUVayi0DChFLSZM%3D&amp;reserved=0" TargetMode="External"/><Relationship Id="rId32" Type="http://schemas.openxmlformats.org/officeDocument/2006/relationships/hyperlink" Target="https://eur03.safelinks.protection.outlook.com/?url=https%3A%2F%2Fwww.trusthousecharitablefoundation.org.uk%2Four-grants%2Fsmall-grants&amp;data=05%7C02%7Cdaphne.marston%40naturalengland.org.uk%7Cc46d0c2b1bc44a8104eb08dcf4cc89f3%7C770a245002274c6290c74e38537f1102%7C0%7C0%7C638654406559045300%7CUnknown%7CTWFpbGZsb3d8eyJWIjoiMC4wLjAwMDAiLCJQIjoiV2luMzIiLCJBTiI6Ik1haWwiLCJXVCI6Mn0%3D%7C0%7C%7C%7C&amp;sdata=AtblpRx71O95TulxDw1n05Xn4nQX17wHqi1VW5AwDnI%3D&amp;reserved=0" TargetMode="External"/><Relationship Id="rId53"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74" Type="http://schemas.openxmlformats.org/officeDocument/2006/relationships/hyperlink" Target="https://eur03.safelinks.protection.outlook.com/?url=https%3A%2F%2Fwww.livewellfoundation.org.uk%2Fapply_for_funding_-_charities_third_sector.aspx&amp;data=05%7C02%7Cdaphne.marston%40naturalengland.org.uk%7C761c436e9b6e499237e108dcbd1306f4%7C770a245002274c6290c74e38537f1102%7C0%7C0%7C638593136615570869%7CUnknown%7CTWFpbGZsb3d8eyJWIjoiMC4wLjAwMDAiLCJQIjoiV2luMzIiLCJBTiI6Ik1haWwiLCJXVCI6Mn0%3D%7C0%7C%7C%7C&amp;sdata=Zy3%2FhFjFXwszmQTbvvFXJ9c6UN%2B8l2gZdfhPsEtnfpU%3D&amp;reserved=0" TargetMode="External"/><Relationship Id="rId128" Type="http://schemas.openxmlformats.org/officeDocument/2006/relationships/hyperlink" Target="https://ellerman.org.uk/apply-for-funding/what-we-fund" TargetMode="External"/><Relationship Id="rId149"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5" Type="http://schemas.openxmlformats.org/officeDocument/2006/relationships/footnotes" Target="footnotes.xml"/><Relationship Id="rId95" Type="http://schemas.openxmlformats.org/officeDocument/2006/relationships/hyperlink" Target="https://www.somersetcf.org.uk/" TargetMode="External"/><Relationship Id="rId160"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181"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22" Type="http://schemas.openxmlformats.org/officeDocument/2006/relationships/hyperlink" Target="https://eur03.safelinks.protection.outlook.com/?url=https%3A%2F%2Fwww.lloydsbankfoundation.org.uk%2Ffunding%2Fspecialist-programme&amp;data=05%7C02%7Cdaphne.marston%40naturalengland.org.uk%7Ccc51b9bcd5f24c872a7b08dcff2db953%7C770a245002274c6290c74e38537f1102%7C0%7C0%7C638665823861216401%7CUnknown%7CTWFpbGZsb3d8eyJFbXB0eU1hcGkiOnRydWUsIlYiOiIwLjAuMDAwMCIsIlAiOiJXaW4zMiIsIkFOIjoiTWFpbCIsIldUIjoyfQ%3D%3D%7C60000%7C%7C%7C&amp;sdata=QoJgRdXdk%2Bj%2BGKOPKrkcIuKuKe0G3%2Fq%2FbZ%2F6GOgwXt8%3D&amp;reserved=0" TargetMode="External"/><Relationship Id="rId43" Type="http://schemas.openxmlformats.org/officeDocument/2006/relationships/hyperlink" Target="https://www.charityexcellence.co.uk/charity-information-and-data/" TargetMode="External"/><Relationship Id="rId64" Type="http://schemas.openxmlformats.org/officeDocument/2006/relationships/hyperlink" Target="https://eur03.safelinks.protection.outlook.com/?url=https%3A%2F%2Fwww.royalcountrysidefund.org.uk%2Fhow-we-help%2Frural-communities%2F&amp;data=05%7C02%7Cdaphne.marston%40naturalengland.org.uk%7C7623298f27cf41dedfe308dcc74694f9%7C770a245002274c6290c74e38537f1102%7C0%7C0%7C638604353163629950%7CUnknown%7CTWFpbGZsb3d8eyJWIjoiMC4wLjAwMDAiLCJQIjoiV2luMzIiLCJBTiI6Ik1haWwiLCJXVCI6Mn0%3D%7C0%7C%7C%7C&amp;sdata=P4DQhdcFXgr8XWRjd5RzIpH8a%2FHLOh65UPnZzRtzsY4%3D&amp;reserved=0" TargetMode="External"/><Relationship Id="rId118"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139" Type="http://schemas.openxmlformats.org/officeDocument/2006/relationships/hyperlink" Target="https://eur03.safelinks.protection.outlook.com/?url=https%3A%2F%2Fwww.yha.org.uk%2Fsupport-programmes&amp;data=05%7C01%7Cdaphne.marston%40naturalengland.org.uk%7Cfb1b7094ddb14f00b71208dbe68910aa%7C770a245002274c6290c74e38537f1102%7C0%7C0%7C638357249269206708%7CUnknown%7CTWFpbGZsb3d8eyJWIjoiMC4wLjAwMDAiLCJQIjoiV2luMzIiLCJBTiI6Ik1haWwiLCJXVCI6Mn0%3D%7C1000%7C%7C%7C&amp;sdata=7Sto7HwnnofSm5vf9pmYBjDBccLtHU4VfUBsRzZ2jNM%3D&amp;reserved=0" TargetMode="External"/><Relationship Id="rId85"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150" Type="http://schemas.openxmlformats.org/officeDocument/2006/relationships/hyperlink" Target="https://eur03.safelinks.protection.outlook.com/?url=https%3A%2F%2Ftescocommunitygrants.org.uk%2F&amp;data=05%7C01%7Cdaphne.marston%40naturalengland.org.uk%7C4081aab3814d412f77f408db83795013%7C770a245002274c6290c74e38537f1102%7C0%7C0%7C638248329302680263%7CUnknown%7CTWFpbGZsb3d8eyJWIjoiMC4wLjAwMDAiLCJQIjoiV2luMzIiLCJBTiI6Ik1haWwiLCJXVCI6Mn0%3D%7C3000%7C%7C%7C&amp;sdata=hSref6PGWSyh5ASIeWvpN9KHz%2FR%2FC9Is6r%2Fq6%2Bw3YPQ%3D&amp;reserved=0" TargetMode="External"/><Relationship Id="rId171"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192" Type="http://schemas.openxmlformats.org/officeDocument/2006/relationships/hyperlink" Target="https://www.ukcommunityfoundations.org/our-network" TargetMode="External"/><Relationship Id="rId12" Type="http://schemas.openxmlformats.org/officeDocument/2006/relationships/hyperlink" Target="https://eur03.safelinks.protection.outlook.com/?url=https%3A%2F%2Fwww.dorsetcommunityfoundation.org%2Ffunds%2Fneighbourhood-fund%2F&amp;data=05%7C02%7Cdaphne.marston%40naturalengland.org.uk%7C0a24348f661d4ce8302208dd0def223d%7C770a245002274c6290c74e38537f1102%7C0%7C0%7C638682042903084270%7CUnknown%7CTWFpbGZsb3d8eyJFbXB0eU1hcGkiOnRydWUsIlYiOiIwLjAuMDAwMCIsIlAiOiJXaW4zMiIsIkFOIjoiTWFpbCIsIldUIjoyfQ%3D%3D%7C0%7C%7C%7C&amp;sdata=69N%2BYKSirRTSEMIGecyFeGAEZ6ctIcnhsNpG2tOUdjU%3D&amp;reserved=0" TargetMode="External"/><Relationship Id="rId33" Type="http://schemas.openxmlformats.org/officeDocument/2006/relationships/hyperlink" Target="https://eur03.safelinks.protection.outlook.com/?url=https%3A%2F%2Fwww.cloreduffield.org.uk%2Fschooltripgrant&amp;data=05%7C02%7Cdaphne.marston%40naturalengland.org.uk%7Cc46d0c2b1bc44a8104eb08dcf4cc89f3%7C770a245002274c6290c74e38537f1102%7C0%7C0%7C638654406559388633%7CUnknown%7CTWFpbGZsb3d8eyJWIjoiMC4wLjAwMDAiLCJQIjoiV2luMzIiLCJBTiI6Ik1haWwiLCJXVCI6Mn0%3D%7C0%7C%7C%7C&amp;sdata=hFe1YzKzacBsWM2oa2ye8w2Vg6TpW1b9ve0qxbS32YM%3D&amp;reserved=0" TargetMode="External"/><Relationship Id="rId108"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129"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54"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75" Type="http://schemas.openxmlformats.org/officeDocument/2006/relationships/hyperlink" Target="https://eur03.safelinks.protection.outlook.com/?url=https%3A%2F%2Fmccarthystonefoundation.org%2Four-grant-programmes%2F&amp;data=05%7C02%7Cdaphne.marston%40naturalengland.org.uk%7C1eb335b18c0a48596f4308dcbdeebfed%7C770a245002274c6290c74e38537f1102%7C0%7C0%7C638594080351120763%7CUnknown%7CTWFpbGZsb3d8eyJWIjoiMC4wLjAwMDAiLCJQIjoiV2luMzIiLCJBTiI6Ik1haWwiLCJXVCI6Mn0%3D%7C0%7C%7C%7C&amp;sdata=HEMNH7M49P5KmiQvzFIJTgB2MCveAWr7BGsOrMMECQY%3D&amp;reserved=0" TargetMode="External"/><Relationship Id="rId96" Type="http://schemas.openxmlformats.org/officeDocument/2006/relationships/hyperlink" Target="https://sunrisefoundation.org.uk/about-us/" TargetMode="External"/><Relationship Id="rId140"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161" Type="http://schemas.openxmlformats.org/officeDocument/2006/relationships/hyperlink" Target="https://eur03.safelinks.protection.outlook.com/?url=https%3A%2F%2Fwww.tnlcommunityfund.org.uk%2Fnews%2Fpress-releases%2F2023-06-07%2Fnational-lottery-community-fund-doubles-down-on-grassroots-funding&amp;data=05%7C01%7Cdaphne.marston%40naturalengland.org.uk%7C48f0ef1766cf41e93e7e08db6bfadafe%7C770a245002274c6290c74e38537f1102%7C0%7C0%7C638222497428234239%7CUnknown%7CTWFpbGZsb3d8eyJWIjoiMC4wLjAwMDAiLCJQIjoiV2luMzIiLCJBTiI6Ik1haWwiLCJXVCI6Mn0%3D%7C3000%7C%7C%7C&amp;sdata=bfLyNqR8sAXTy7ZoWL4mBxKg6EMS1lh%2FSEaSoGW2kx8%3D&amp;reserved=0" TargetMode="External"/><Relationship Id="rId182" Type="http://schemas.openxmlformats.org/officeDocument/2006/relationships/hyperlink" Target="https://eur03.safelinks.protection.outlook.com/?url=https%3A%2F%2Fwww.thefore.org%2Fapplying-for-funding%2F&amp;data=05%7C01%7Cdaphne.marston%40naturalengland.org.uk%7Ca257f438caac498d1d9708dadcdd909b%7C770a245002274c6290c74e38537f1102%7C0%7C0%7C638065141430004898%7CUnknown%7CTWFpbGZsb3d8eyJWIjoiMC4wLjAwMDAiLCJQIjoiV2luMzIiLCJBTiI6Ik1haWwiLCJXVCI6Mn0%3D%7C3000%7C%7C%7C&amp;sdata=pi02FLZVGTdoXnyic6mVW64T%2FLjK2IsejHK3fAYHhUk%3D&amp;reserved=0" TargetMode="External"/><Relationship Id="rId6" Type="http://schemas.openxmlformats.org/officeDocument/2006/relationships/endnotes" Target="endnotes.xml"/><Relationship Id="rId23" Type="http://schemas.openxmlformats.org/officeDocument/2006/relationships/hyperlink" Target="https://eur03.safelinks.protection.outlook.com/?url=https%3A%2F%2Fthe7starsfoundation.co.uk%2Fapply-for-funding%23anchor-5&amp;data=05%7C02%7Cdaphne.marston%40naturalengland.org.uk%7Ccc51b9bcd5f24c872a7b08dcff2db953%7C770a245002274c6290c74e38537f1102%7C0%7C0%7C638665823861286476%7CUnknown%7CTWFpbGZsb3d8eyJFbXB0eU1hcGkiOnRydWUsIlYiOiIwLjAuMDAwMCIsIlAiOiJXaW4zMiIsIkFOIjoiTWFpbCIsIldUIjoyfQ%3D%3D%7C60000%7C%7C%7C&amp;sdata=OBpD1B2WdwNflfmTE0XH1dPGbxQc%2FWzHGq15A2nglQc%3D&amp;reserved=0" TargetMode="External"/><Relationship Id="rId119"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44" Type="http://schemas.openxmlformats.org/officeDocument/2006/relationships/hyperlink" Target="https://www.charityexcellence.co.uk/60-uk-charitable-trust-foundation-grant-funding-lists/" TargetMode="External"/><Relationship Id="rId65"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86"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30" Type="http://schemas.openxmlformats.org/officeDocument/2006/relationships/hyperlink" Target="https://eur03.safelinks.protection.outlook.com/?url=https%3A%2F%2Fleathersellers.co.uk%2Fsmall-grants-programme%2F&amp;data=05%7C02%7Cdaphne.marston%40naturalengland.org.uk%7C4417184e96c142bfe01f08dc135206f0%7C770a245002274c6290c74e38537f1102%7C0%7C0%7C638406490229872672%7CUnknown%7CTWFpbGZsb3d8eyJWIjoiMC4wLjAwMDAiLCJQIjoiV2luMzIiLCJBTiI6Ik1haWwiLCJXVCI6Mn0%3D%7C3000%7C%7C%7C&amp;sdata=fPypd%2BMI0iPEzFGlMrnYv7IlsBP1%2Fbu4s3eplqStpbU%3D&amp;reserved=0" TargetMode="External"/><Relationship Id="rId151"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172"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193" Type="http://schemas.openxmlformats.org/officeDocument/2006/relationships/hyperlink" Target="file:///C:\Users\trici\Downloads\funding-insight-30th-august-2022-word.docx" TargetMode="External"/><Relationship Id="rId13" Type="http://schemas.openxmlformats.org/officeDocument/2006/relationships/hyperlink" Target="https://eur03.safelinks.protection.outlook.com/?url=https%3A%2F%2Fwww.theadamsontrust.co.uk%2Findex.html&amp;data=05%7C02%7Cdaphne.marston%40naturalengland.org.uk%7C0a24348f661d4ce8302208dd0def223d%7C770a245002274c6290c74e38537f1102%7C0%7C0%7C638682042903101381%7CUnknown%7CTWFpbGZsb3d8eyJFbXB0eU1hcGkiOnRydWUsIlYiOiIwLjAuMDAwMCIsIlAiOiJXaW4zMiIsIkFOIjoiTWFpbCIsIldUIjoyfQ%3D%3D%7C0%7C%7C%7C&amp;sdata=ijyokLuVpEJLJKINyslXNb6n1t6So77VEZD5XMASEPU%3D&amp;reserved=0" TargetMode="External"/><Relationship Id="rId109"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34" Type="http://schemas.openxmlformats.org/officeDocument/2006/relationships/hyperlink" Target="https://eur03.safelinks.protection.outlook.com/?url=https%3A%2F%2Fwww.ybs.co.uk%2Fyour-society%2Fcharitable-foundation&amp;data=05%7C02%7Cdaphne.marston%40naturalengland.org.uk%7Cc46d0c2b1bc44a8104eb08dcf4cc89f3%7C770a245002274c6290c74e38537f1102%7C0%7C0%7C638654406559466991%7CUnknown%7CTWFpbGZsb3d8eyJWIjoiMC4wLjAwMDAiLCJQIjoiV2luMzIiLCJBTiI6Ik1haWwiLCJXVCI6Mn0%3D%7C0%7C%7C%7C&amp;sdata=1aowQnG3sBNLkwI9MC6l3p0tW9%2FTmWgxnI7wIuOgL1E%3D&amp;reserved=0" TargetMode="External"/><Relationship Id="rId55"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76" Type="http://schemas.openxmlformats.org/officeDocument/2006/relationships/hyperlink" Target="https://eur03.safelinks.protection.outlook.com/?url=https%3A%2F%2Fcovenantfund.org.uk%2Fprogramme%2Fhidden-voices-programme-2024-25%2F&amp;data=05%7C02%7Cdaphne.marston%40naturalengland.org.uk%7Cf00614f835fb4c7e6d2a08dcad618a22%7C770a245002274c6290c74e38537f1102%7C0%7C0%7C638575881659311805%7CUnknown%7CTWFpbGZsb3d8eyJWIjoiMC4wLjAwMDAiLCJQIjoiV2luMzIiLCJBTiI6Ik1haWwiLCJXVCI6Mn0%3D%7C0%7C%7C%7C&amp;sdata=9dCTeofrnXfisRK1FPiHqFJj8uu7FxEGjsLinskpQjg%3D&amp;reserved=0" TargetMode="External"/><Relationship Id="rId97"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120"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141" Type="http://schemas.openxmlformats.org/officeDocument/2006/relationships/hyperlink" Target="https://eur03.safelinks.protection.outlook.com/?url=https%3A%2F%2Fbfss.org.uk%2Fgrant-giving%2F&amp;data=05%7C01%7Cdaphne.marston%40naturalengland.org.uk%7C74c169d598414b8c482908dbcefd4ea9%7C770a245002274c6290c74e38537f1102%7C0%7C0%7C638331359604528089%7CUnknown%7CTWFpbGZsb3d8eyJWIjoiMC4wLjAwMDAiLCJQIjoiV2luMzIiLCJBTiI6Ik1haWwiLCJXVCI6Mn0%3D%7C2000%7C%7C%7C&amp;sdata=h%2Fm8Lu73TVwOx%2F5vnKevaZ374jCIa1LUIIMSQ3nMG%2BQ%3D&amp;reserved=0" TargetMode="External"/><Relationship Id="rId7" Type="http://schemas.openxmlformats.org/officeDocument/2006/relationships/image" Target="media/image1.png"/><Relationship Id="rId162" Type="http://schemas.openxmlformats.org/officeDocument/2006/relationships/hyperlink" Target="https://eur03.safelinks.protection.outlook.com/?url=https%3A%2F%2Fwww.henrysmithcharity.org.uk%2Fexplore-our-grants-and-apply%2Fstrengthening-communities-grants%2Fstrengthening-communities-overview%2F&amp;data=05%7C01%7Cdaphne.marston%40naturalengland.org.uk%7C33d47cb28c5c4b3f870d08db6d715c80%7C770a245002274c6290c74e38537f1102%7C0%7C0%7C638224105878602762%7CUnknown%7CTWFpbGZsb3d8eyJWIjoiMC4wLjAwMDAiLCJQIjoiV2luMzIiLCJBTiI6Ik1haWwiLCJXVCI6Mn0%3D%7C3000%7C%7C%7C&amp;sdata=0rRsEat%2FHaPACgXLarkZpygtuNhvGZ6pu%2BqWCsyYDSU%3D&amp;reserved=0" TargetMode="External"/><Relationship Id="rId183" Type="http://schemas.openxmlformats.org/officeDocument/2006/relationships/hyperlink" Target="https://eur03.safelinks.protection.outlook.com/?url=http%3A%2F%2Fwww.foylefoundation.org.uk%2Fsmall-grants-scheme%2F&amp;data=05%7C02%7Cdaphne.marston%40naturalengland.org.uk%7C07f6ad7baf4f4ecb035808dcc28ddc02%7C770a245002274c6290c74e38537f1102%7C0%7C0%7C638599161740208506%7CUnknown%7CTWFpbGZsb3d8eyJWIjoiMC4wLjAwMDAiLCJQIjoiV2luMzIiLCJBTiI6Ik1haWwiLCJXVCI6Mn0%3D%7C0%7C%7C%7C&amp;sdata=tPtqcUtRUbaR%2BAUE4wqPNzfpMt%2Bwqb%2Bg%2F4mj5InPgg0%3D&amp;reserved=0" TargetMode="External"/><Relationship Id="rId2" Type="http://schemas.openxmlformats.org/officeDocument/2006/relationships/styles" Target="styles.xml"/><Relationship Id="rId29" Type="http://schemas.openxmlformats.org/officeDocument/2006/relationships/hyperlink" Target="https://eur03.safelinks.protection.outlook.com/?url=https%3A%2F%2Fcovenantfund.org.uk%2Fprogramme%2Fhidden-voices-programme-2024-25%2F&amp;data=05%7C02%7Cdaphne.marston%40naturalengland.org.uk%7Cca3b1c3684ce4768e43e08dceea1df32%7C770a245002274c6290c74e38537f1102%7C0%7C0%7C638647626225012095%7CUnknown%7CTWFpbGZsb3d8eyJWIjoiMC4wLjAwMDAiLCJQIjoiV2luMzIiLCJBTiI6Ik1haWwiLCJXVCI6Mn0%3D%7C0%7C%7C%7C&amp;sdata=QjSiXQch8vgD8BRwDrc1QfpKE6NPTd9ygQqELtFAiag%3D&amp;reserved=0" TargetMode="External"/><Relationship Id="rId24" Type="http://schemas.openxmlformats.org/officeDocument/2006/relationships/hyperlink" Target="https://eur03.safelinks.protection.outlook.com/?url=https%3A%2F%2Fbiggive.org%2Fgreen-match-fund%2F&amp;data=05%7C02%7Cdaphne.marston%40naturalengland.org.uk%7C5967d7b3292d439bd62008dcffd2296c%7C770a245002274c6290c74e38537f1102%7C0%7C0%7C638666525325466956%7CUnknown%7CTWFpbGZsb3d8eyJFbXB0eU1hcGkiOnRydWUsIlYiOiIwLjAuMDAwMCIsIlAiOiJXaW4zMiIsIkFOIjoiTWFpbCIsIldUIjoyfQ%3D%3D%7C0%7C%7C%7C&amp;sdata=AIiMbGSvKMVUtcJ3QNavBF%2BE9ReEtmbUiwNTEI5wMXI%3D&amp;reserved=0" TargetMode="External"/><Relationship Id="rId40" Type="http://schemas.openxmlformats.org/officeDocument/2006/relationships/hyperlink" Target="https://www.charityexcellence.co.uk/companies-that-donate-raffle-prizes/" TargetMode="External"/><Relationship Id="rId45" Type="http://schemas.openxmlformats.org/officeDocument/2006/relationships/hyperlink" Target="https://www.charityexcellence.co.uk/free-charity-help-finder/?dm_i=6MG6,12S3G,4KAC4E,4XOES,1" TargetMode="External"/><Relationship Id="rId66" Type="http://schemas.openxmlformats.org/officeDocument/2006/relationships/hyperlink" Target="https://eur03.safelinks.protection.outlook.com/?url=https%3A%2F%2Fwww.armourershall.co.uk%2Findex.php%2Ffunding-grants%2Fsupport-science-schools&amp;data=05%7C02%7Cdaphne.marston%40naturalengland.org.uk%7C2a213e67c6c04a69868408dcc8cd843d%7C770a245002274c6290c74e38537f1102%7C0%7C0%7C638606032230711223%7CUnknown%7CTWFpbGZsb3d8eyJWIjoiMC4wLjAwMDAiLCJQIjoiV2luMzIiLCJBTiI6Ik1haWwiLCJXVCI6Mn0%3D%7C0%7C%7C%7C&amp;sdata=4cKLNkMi03ZbLsV7t1dkshbc4DgCogp24YYntvxDoIs%3D&amp;reserved=0" TargetMode="External"/><Relationship Id="rId87"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10" Type="http://schemas.openxmlformats.org/officeDocument/2006/relationships/hyperlink" Target="https://www.wellbeingofwomen.org.uk/get-involved/womens-health-community-fund/" TargetMode="External"/><Relationship Id="rId115" Type="http://schemas.openxmlformats.org/officeDocument/2006/relationships/hyperlink" Target="https://eur03.safelinks.protection.outlook.com/?url=https%3A%2F%2Fwww.tnlcommunityfund.org.uk%2Ffunding%2Fprogrammes%2Fclimate-action-fund-our-shared-future&amp;data=05%7C02%7Cdaphne.marston%40naturalengland.org.uk%7Cfd88042c800e445dd39d08dcf7f0656d%7C770a245002274c6290c74e38537f1102%7C0%7C0%7C638657859068779057%7CUnknown%7CTWFpbGZsb3d8eyJWIjoiMC4wLjAwMDAiLCJQIjoiV2luMzIiLCJBTiI6Ik1haWwiLCJXVCI6Mn0%3D%7C0%7C%7C%7C&amp;sdata=bfvuI9StgBv34uYDo8If%2Bdqm%2FZsCR5OI0cBuFOjIRW0%3D&amp;reserved=0" TargetMode="External"/><Relationship Id="rId131"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136"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157"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178" Type="http://schemas.openxmlformats.org/officeDocument/2006/relationships/hyperlink" Target="https://eur03.safelinks.protection.outlook.com/?url=https%3A%2F%2Fwww.gov.uk%2Fguidance%2Fforestry-training-fund&amp;data=05%7C01%7Cdaphne.marston%40naturalengland.org.uk%7C95b671a881f04249cb9308db196481b0%7C770a245002274c6290c74e38537f1102%7C0%7C0%7C638131691692346588%7CUnknown%7CTWFpbGZsb3d8eyJWIjoiMC4wLjAwMDAiLCJQIjoiV2luMzIiLCJBTiI6Ik1haWwiLCJXVCI6Mn0%3D%7C3000%7C%7C%7C&amp;sdata=RHReZ%2Fgapb0gdBkpSbL9Xp02zysc%2FF5W4JKdWyJqOdk%3D&amp;reserved=0" TargetMode="External"/><Relationship Id="rId61" Type="http://schemas.openxmlformats.org/officeDocument/2006/relationships/hyperlink" Target="https://eur03.safelinks.protection.outlook.com/?url=https%3A%2F%2Fcovenantfund.org.uk%2Fprogramme%2Ffamily-focus-programme-2024-25%2F&amp;data=05%7C02%7Cdaphne.marston%40naturalengland.org.uk%7C2a32158cb7a045ede93308dcd959ec90%7C770a245002274c6290c74e38537f1102%7C0%7C0%7C638624227450721210%7CUnknown%7CTWFpbGZsb3d8eyJWIjoiMC4wLjAwMDAiLCJQIjoiV2luMzIiLCJBTiI6Ik1haWwiLCJXVCI6Mn0%3D%7C0%7C%7C%7C&amp;sdata=TbbNQZcfFrC3910KS%2BpDCTgBL7vC7tITYKGSb3TJ%2FTM%3D&amp;reserved=0" TargetMode="External"/><Relationship Id="rId82" Type="http://schemas.openxmlformats.org/officeDocument/2006/relationships/hyperlink" Target="file:///C:\Users\dm000026\Downloads\funding-insight-29th-july-2024-word.docx" TargetMode="External"/><Relationship Id="rId152" Type="http://schemas.openxmlformats.org/officeDocument/2006/relationships/hyperlink" Target="https://eur03.safelinks.protection.outlook.com/?url=https%3A%2F%2Fwww.tnlcommunityfund.org.uk%2Ffunding%2Fprogrammes%2Fthe-uk-fund%23section-1&amp;data=05%7C01%7Cdaphne.marston%40naturalengland.org.uk%7Cc6bd4db7ea6c448632bf08db87686007%7C770a245002274c6290c74e38537f1102%7C0%7C0%7C638252654578022766%7CUnknown%7CTWFpbGZsb3d8eyJWIjoiMC4wLjAwMDAiLCJQIjoiV2luMzIiLCJBTiI6Ik1haWwiLCJXVCI6Mn0%3D%7C3000%7C%7C%7C&amp;sdata=bQDkxdwh9wPVTLzeVs2fHm8A5b58EC9fnnRab5hN1cQ%3D&amp;reserved=0" TargetMode="External"/><Relationship Id="rId173" Type="http://schemas.openxmlformats.org/officeDocument/2006/relationships/hyperlink" Target="mailto:info@getkidsgoing.com" TargetMode="External"/><Relationship Id="rId194" Type="http://schemas.openxmlformats.org/officeDocument/2006/relationships/hyperlink" Target="https://www.ukcommunityfoundations.org/news/uk-community-foundations-celebrates-launch-of-new-programme-of-funding-for-youth-social-action" TargetMode="External"/><Relationship Id="rId199" Type="http://schemas.openxmlformats.org/officeDocument/2006/relationships/footer" Target="footer1.xml"/><Relationship Id="rId19" Type="http://schemas.openxmlformats.org/officeDocument/2006/relationships/hyperlink" Target="https://www.gov.uk/government/news/dormant-assets-scheme-allocating-350-million-for-england" TargetMode="External"/><Relationship Id="rId14" Type="http://schemas.openxmlformats.org/officeDocument/2006/relationships/hyperlink" Target="https://eur03.safelinks.protection.outlook.com/?url=https%3A%2F%2Fwww.royalcountrysidefund.org.uk%2Fhow-we-help%2Frural-communities%2F&amp;data=05%7C02%7Cdaphne.marston%40naturalengland.org.uk%7C0a24348f661d4ce8302208dd0def223d%7C770a245002274c6290c74e38537f1102%7C0%7C0%7C638682042903154387%7CUnknown%7CTWFpbGZsb3d8eyJFbXB0eU1hcGkiOnRydWUsIlYiOiIwLjAuMDAwMCIsIlAiOiJXaW4zMiIsIkFOIjoiTWFpbCIsIldUIjoyfQ%3D%3D%7C0%7C%7C%7C&amp;sdata=I4m6oaKAvSUn7rsKkEpF0aQReAyRSC%2FtfF%2BgbrXuc8c%3D&amp;reserved=0" TargetMode="External"/><Relationship Id="rId30" Type="http://schemas.openxmlformats.org/officeDocument/2006/relationships/hyperlink" Target="https://eur03.safelinks.protection.outlook.com/?url=https%3A%2F%2Fwww.ecb.co.uk%2Fplay%2Fclub-support%2Fclub-funding%2Fgrass-pitch-improvement-fund&amp;data=05%7C02%7Cdaphne.marston%40naturalengland.org.uk%7Cca3b1c3684ce4768e43e08dceea1df32%7C770a245002274c6290c74e38537f1102%7C0%7C0%7C638647626225027755%7CUnknown%7CTWFpbGZsb3d8eyJWIjoiMC4wLjAwMDAiLCJQIjoiV2luMzIiLCJBTiI6Ik1haWwiLCJXVCI6Mn0%3D%7C0%7C%7C%7C&amp;sdata=Sk7V1nok0EAsYM1C%2FBxqSnUaEprh%2B7A8luMogXAOv5k%3D&amp;reserved=0" TargetMode="External"/><Relationship Id="rId35" Type="http://schemas.openxmlformats.org/officeDocument/2006/relationships/hyperlink" Target="https://eur03.safelinks.protection.outlook.com/?url=https%3A%2F%2Fwww.turning-point.co.uk%2Fabout-us%2Fcommunity-innovation-fund&amp;data=05%7C02%7Cdaphne.marston%40naturalengland.org.uk%7Cc46d0c2b1bc44a8104eb08dcf4cc89f3%7C770a245002274c6290c74e38537f1102%7C0%7C0%7C638654406559593050%7CUnknown%7CTWFpbGZsb3d8eyJWIjoiMC4wLjAwMDAiLCJQIjoiV2luMzIiLCJBTiI6Ik1haWwiLCJXVCI6Mn0%3D%7C0%7C%7C%7C&amp;sdata=cuntwZdqMCTIL0DqnjBb6bEsdUvec4dEQT%2BNA6igndI%3D&amp;reserved=0" TargetMode="External"/><Relationship Id="rId56" Type="http://schemas.openxmlformats.org/officeDocument/2006/relationships/hyperlink" Target="mailto:Freshwatercommunitygrant@nationaltrust.org.uk" TargetMode="External"/><Relationship Id="rId77" Type="http://schemas.openxmlformats.org/officeDocument/2006/relationships/hyperlink" Target="https://eur03.safelinks.protection.outlook.com/?url=https%3A%2F%2Fneatstreets.org.uk%2Fneat-streets-grant-fund&amp;data=05%7C02%7Cdaphne.marston%40naturalengland.org.uk%7Cf00614f835fb4c7e6d2a08dcad618a22%7C770a245002274c6290c74e38537f1102%7C0%7C0%7C638575881659318827%7CUnknown%7CTWFpbGZsb3d8eyJWIjoiMC4wLjAwMDAiLCJQIjoiV2luMzIiLCJBTiI6Ik1haWwiLCJXVCI6Mn0%3D%7C0%7C%7C%7C&amp;sdata=tpGFMD5fL2G%2BBC23AY1S3rNUi3Ap8YE8l6z05XqexLs%3D&amp;reserved=0" TargetMode="External"/><Relationship Id="rId100" Type="http://schemas.openxmlformats.org/officeDocument/2006/relationships/hyperlink" Target="https://eur03.safelinks.protection.outlook.com/?url=https%3A%2F%2Fwww.materialfocus.org.uk%2Fpartnerships-with-material-focus%2Felectricals-recycling-fund%2F&amp;data=05%7C02%7Cdaphne.marston%40naturalengland.org.uk%7C3fa88d7eaf344f0b3f5208dc5a04d8b5%7C770a245002274c6290c74e38537f1102%7C0%7C0%7C638484224059397943%7CUnknown%7CTWFpbGZsb3d8eyJWIjoiMC4wLjAwMDAiLCJQIjoiV2luMzIiLCJBTiI6Ik1haWwiLCJXVCI6Mn0%3D%7C0%7C%7C%7C&amp;sdata=oDpTeIOfLSNIVLYmylGROslbay93MYmTCxe%2F6MYbb7g%3D&amp;reserved=0" TargetMode="External"/><Relationship Id="rId105" Type="http://schemas.openxmlformats.org/officeDocument/2006/relationships/hyperlink" Target="https://eur03.safelinks.protection.outlook.com/?url=https%3A%2F%2Fwww.gov.uk%2Fgovernment%2Fnews%2Frural-community-green-spaces-to-be-rejuvenated-through-new-government-investment&amp;data=05%7C02%7Cdaphne.marston%40naturalengland.org.uk%7C695ee8150cd24559bf9d08dc4f1e26f3%7C770a245002274c6290c74e38537f1102%7C0%7C0%7C638472238126851129%7CUnknown%7CTWFpbGZsb3d8eyJWIjoiMC4wLjAwMDAiLCJQIjoiV2luMzIiLCJBTiI6Ik1haWwiLCJXVCI6Mn0%3D%7C0%7C%7C%7C&amp;sdata=STZAZVZMxOjClRbiOJykr2Yu%2BKJFoWbdNxB6RpDMucQ%3D&amp;reserved=0" TargetMode="External"/><Relationship Id="rId126"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147"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168" Type="http://schemas.openxmlformats.org/officeDocument/2006/relationships/hyperlink" Target="https://www.ndcs.org.uk/our-services/services-for-families/apply-for-a-grant" TargetMode="External"/><Relationship Id="rId8" Type="http://schemas.openxmlformats.org/officeDocument/2006/relationships/hyperlink" Target="https://eur03.safelinks.protection.outlook.com/?url=https%3A%2F%2Fnaturetownsandcities.org.uk%2Fwhats-on&amp;data=05%7C02%7CDaphne.Marston%40naturalengland.org.uk%7C6eea580728534b7813cb08dd0d8e4b2a%7C770a245002274c6290c74e38537f1102%7C0%7C0%7C638681627116606209%7CUnknown%7CTWFpbGZsb3d8eyJFbXB0eU1hcGkiOnRydWUsIlYiOiIwLjAuMDAwMCIsIlAiOiJXaW4zMiIsIkFOIjoiTWFpbCIsIldUIjoyfQ%3D%3D%7C0%7C%7C%7C&amp;sdata=uneE3R9tYFzOJxUINmsRhTF22KtS7we5Gi25cH9KLno%3D&amp;reserved=0" TargetMode="External"/><Relationship Id="rId51" Type="http://schemas.openxmlformats.org/officeDocument/2006/relationships/hyperlink" Target="https://eur03.safelinks.protection.outlook.com/?url=https%3A%2F%2Fernestcooktrust.org.uk%2Fwhat-we-do%2Feverything-outdoors%2Foutdoor-essentials-grant%2F&amp;data=05%7C02%7Cdaphne.marston%40naturalengland.org.uk%7Ce6e713af92c041bc762f08dce76cd8fb%7C770a245002274c6290c74e38537f1102%7C0%7C0%7C638639701914536610%7CUnknown%7CTWFpbGZsb3d8eyJWIjoiMC4wLjAwMDAiLCJQIjoiV2luMzIiLCJBTiI6Ik1haWwiLCJXVCI6Mn0%3D%7C0%7C%7C%7C&amp;sdata=QTXPFLrv9SOqYo1NO2qDUAH%2Bi6Fl%2F8uYBzKhzx5wgNg%3D&amp;reserved=0" TargetMode="External"/><Relationship Id="rId72" Type="http://schemas.openxmlformats.org/officeDocument/2006/relationships/hyperlink" Target="https://eur03.safelinks.protection.outlook.com/?url=https%3A%2F%2Fwww.artscouncil.org.uk%2Fcreative-people-and-places-0%2Fnational-portfolio-creative-people-and-places-funding-2026-29&amp;data=05%7C02%7Cdaphne.marston%40naturalengland.org.uk%7Ce2fdf57b9d8741c4d2b308dcbb8d5db1%7C770a245002274c6290c74e38537f1102%7C0%7C0%7C638591463050389317%7CUnknown%7CTWFpbGZsb3d8eyJWIjoiMC4wLjAwMDAiLCJQIjoiV2luMzIiLCJBTiI6Ik1haWwiLCJXVCI6Mn0%3D%7C60000%7C%7C%7C&amp;sdata=joGeAR11vxaTMhsCPYt%2BSnwbWVZtJptrsnsQUZjqNMY%3D&amp;reserved=0" TargetMode="External"/><Relationship Id="rId93" Type="http://schemas.openxmlformats.org/officeDocument/2006/relationships/hyperlink" Target="mailto:rowanbentallcharitabletrust@hotmail.co.uk" TargetMode="External"/><Relationship Id="rId98"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121" Type="http://schemas.openxmlformats.org/officeDocument/2006/relationships/hyperlink" Target="https://www.clothworkersfoundation.org.uk/media/1261/application-guidance-document-final-draft.pdf" TargetMode="External"/><Relationship Id="rId142" Type="http://schemas.openxmlformats.org/officeDocument/2006/relationships/hyperlink" Target="https://eur03.safelinks.protection.outlook.com/?url=https%3A%2F%2Fwww.henrysmithcharity.org.uk%2Fexplore-our-grants-and-apply%2Fholiday-grants-for-children%2Fholiday-grants-for-children-overview%2F&amp;data=05%7C01%7Cdaphne.marston%40naturalengland.org.uk%7C8138b9d37b5a4a300f1f08dba5346b83%7C770a245002274c6290c74e38537f1102%7C0%7C0%7C638285416832394409%7CUnknown%7CTWFpbGZsb3d8eyJWIjoiMC4wLjAwMDAiLCJQIjoiV2luMzIiLCJBTiI6Ik1haWwiLCJXVCI6Mn0%3D%7C3000%7C%7C%7C&amp;sdata=WAcFpjmYuPMDo%2Fkz48lFWSH2%2Foo69H0KwYWkcHoJeko%3D&amp;reserved=0" TargetMode="External"/><Relationship Id="rId163" Type="http://schemas.openxmlformats.org/officeDocument/2006/relationships/hyperlink" Target="https://eur03.safelinks.protection.outlook.com/?url=https%3A%2F%2Fwww.gov.uk%2Fgovernment%2Fnews%2F40-million-biodiversity-research-programme-opens-for-applications&amp;data=05%7C01%7Cdaphne.marston%40naturalengland.org.uk%7C9efd9c6ee5a94937d50708db62904ec1%7C770a245002274c6290c74e38537f1102%7C0%7C0%7C638212144160299061%7CUnknown%7CTWFpbGZsb3d8eyJWIjoiMC4wLjAwMDAiLCJQIjoiV2luMzIiLCJBTiI6Ik1haWwiLCJXVCI6Mn0%3D%7C3000%7C%7C%7C&amp;sdata=vXpVLIwk0HpQ8tdUqniZ3N68rh9UTAi2f8wypRIwn08%3D&amp;reserved=0" TargetMode="External"/><Relationship Id="rId184"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189" Type="http://schemas.openxmlformats.org/officeDocument/2006/relationships/hyperlink" Target="https://eur03.safelinks.protection.outlook.com/?url=https%3A%2F%2Fwww.family-action.org.uk%2Fwhat-we-do%2Fchildren-families%2Fbreakfast%2F&amp;data=05%7C01%7Cdaphne.marston%40naturalengland.org.uk%7C8c880c17994e4b97995e08dad1e07b5d%7C770a245002274c6290c74e38537f1102%7C0%7C0%7C638053060540116780%7CUnknown%7CTWFpbGZsb3d8eyJWIjoiMC4wLjAwMDAiLCJQIjoiV2luMzIiLCJBTiI6Ik1haWwiLCJXVCI6Mn0%3D%7C2000%7C%7C%7C&amp;sdata=aOdOobo2JnUIKWo3M4qSs3hfPhXnR4jPCcMEObb%2BH3M%3D&amp;reserved=0" TargetMode="External"/><Relationship Id="rId3" Type="http://schemas.openxmlformats.org/officeDocument/2006/relationships/settings" Target="settings.xml"/><Relationship Id="rId25" Type="http://schemas.openxmlformats.org/officeDocument/2006/relationships/hyperlink" Target="https://eur03.safelinks.protection.outlook.com/?url=https%3A%2F%2Fwww.tnlcommunityfund.org.uk%2Fnews%2Fpress-releases%2F2024-11-06%2Fuks-largest-community-funder-to-put-community-power-at-the-heart-of-funding-in-england&amp;data=05%7C02%7Cdaphne.marston%40naturalengland.org.uk%7C25ddaf3320284253de6308dd031b90b2%7C770a245002274c6290c74e38537f1102%7C0%7C0%7C638670139104497438%7CUnknown%7CTWFpbGZsb3d8eyJFbXB0eU1hcGkiOnRydWUsIlYiOiIwLjAuMDAwMCIsIlAiOiJXaW4zMiIsIkFOIjoiTWFpbCIsIldUIjoyfQ%3D%3D%7C0%7C%7C%7C&amp;sdata=KkA0BIsz5HTN99M2eELd%2FmXdFvXxrv50gkjLmZgfuV4%3D&amp;reserved=0" TargetMode="External"/><Relationship Id="rId46" Type="http://schemas.openxmlformats.org/officeDocument/2006/relationships/hyperlink" Target="https://boardmasters.com/boardmasters-foundation/" TargetMode="External"/><Relationship Id="rId67" Type="http://schemas.openxmlformats.org/officeDocument/2006/relationships/hyperlink" Target="https://eur03.safelinks.protection.outlook.com/?url=https%3A%2F%2Fwww.internationaltreefoundation.org%2Fuk-grants&amp;data=05%7C02%7Cdaphne.marston%40naturalengland.org.uk%7C8395c0a562da447ce40a08dccc1d081f%7C770a245002274c6290c74e38537f1102%7C0%7C0%7C638609673216617243%7CUnknown%7CTWFpbGZsb3d8eyJWIjoiMC4wLjAwMDAiLCJQIjoiV2luMzIiLCJBTiI6Ik1haWwiLCJXVCI6Mn0%3D%7C60000%7C%7C%7C&amp;sdata=dmwPVmZ959wt28B2gbkRRQMRyXRquzTqvTzFfBWR1qg%3D&amp;reserved=0" TargetMode="External"/><Relationship Id="rId116" Type="http://schemas.openxmlformats.org/officeDocument/2006/relationships/hyperlink" Target="https://www.crowdfunder.co.uk/funds/active-together" TargetMode="External"/><Relationship Id="rId137"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158" Type="http://schemas.openxmlformats.org/officeDocument/2006/relationships/hyperlink" Target="https://eur03.safelinks.protection.outlook.com/?url=https%3A%2F%2Fwww.defibgrant.co.uk%2F&amp;data=05%7C02%7Cdaphne.marston%40naturalengland.org.uk%7Cb62ce6460f564b8fc27808dd088ebe1e%7C770a245002274c6290c74e38537f1102%7C0%7C0%7C638676131357250548%7CUnknown%7CTWFpbGZsb3d8eyJFbXB0eU1hcGkiOnRydWUsIlYiOiIwLjAuMDAwMCIsIlAiOiJXaW4zMiIsIkFOIjoiTWFpbCIsIldUIjoyfQ%3D%3D%7C0%7C%7C%7C&amp;sdata=0ktbfYApPdhXJx1ekq%2BWIUztVz7Rib1SXh8g8dNQ43A%3D&amp;reserved=0" TargetMode="External"/><Relationship Id="rId20" Type="http://schemas.openxmlformats.org/officeDocument/2006/relationships/hyperlink" Target="https://eur03.safelinks.protection.outlook.com/?url=https%3A%2F%2Fwww.livewellfoundation.org.uk%2Fapply_for_funding_-_charities_third_sector.aspx&amp;data=05%7C02%7Cdaphne.marston%40naturalengland.org.uk%7C14647ca9c7314fd19d6308dcfd923e48%7C770a245002274c6290c74e38537f1102%7C0%7C0%7C638664051773760364%7CUnknown%7CTWFpbGZsb3d8eyJWIjoiMC4wLjAwMDAiLCJQIjoiV2luMzIiLCJBTiI6Ik1haWwiLCJXVCI6Mn0%3D%7C0%7C%7C%7C&amp;sdata=5uz%2Bravq5urPpemyQPlULxol83fggWE6NFmelIUZong%3D&amp;reserved=0" TargetMode="External"/><Relationship Id="rId41" Type="http://schemas.openxmlformats.org/officeDocument/2006/relationships/hyperlink" Target="https://www.charityexcellence.co.uk/companies-that-donate-to-charity/" TargetMode="External"/><Relationship Id="rId62" Type="http://schemas.openxmlformats.org/officeDocument/2006/relationships/hyperlink" Target="https://eur03.safelinks.protection.outlook.com/?url=https%3A%2F%2Fcovenantfund.org.uk%2Fprogramme%2Ffulfilling-futures-programme-2024-25%2F&amp;data=05%7C02%7Cdaphne.marston%40naturalengland.org.uk%7C2a32158cb7a045ede93308dcd959ec90%7C770a245002274c6290c74e38537f1102%7C0%7C0%7C638624227450736810%7CUnknown%7CTWFpbGZsb3d8eyJWIjoiMC4wLjAwMDAiLCJQIjoiV2luMzIiLCJBTiI6Ik1haWwiLCJXVCI6Mn0%3D%7C0%7C%7C%7C&amp;sdata=VrIllMjYm74YsUndFKg5VOwpygwJW5KRAXeWP3sxIEI%3D&amp;reserved=0" TargetMode="External"/><Relationship Id="rId83" Type="http://schemas.openxmlformats.org/officeDocument/2006/relationships/hyperlink" Target="https://www.bbcchildreninneed.co.uk/grants/apply/core-costs/" TargetMode="External"/><Relationship Id="rId88" Type="http://schemas.openxmlformats.org/officeDocument/2006/relationships/hyperlink" Target="https://eur03.safelinks.protection.outlook.com/?url=https%3A%2F%2Fwww.tnlcommunityfund.org.uk%2Ffunding%2Fprogrammes%2Fthe-uk-fund%23section-1&amp;data=05%7C02%7Cdaphne.marston%40naturalengland.org.uk%7C3e123cf9b2224a17d00108dcab03c593%7C770a245002274c6290c74e38537f1102%7C0%7C0%7C638573280179685087%7CUnknown%7CTWFpbGZsb3d8eyJWIjoiMC4wLjAwMDAiLCJQIjoiV2luMzIiLCJBTiI6Ik1haWwiLCJXVCI6Mn0%3D%7C60000%7C%7C%7C&amp;sdata=keJopEp7GvNzYxeY2tFfzvYGILkpjZOuRZASkgCT9E4%3D&amp;reserved=0" TargetMode="External"/><Relationship Id="rId111"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132"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153"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174" Type="http://schemas.openxmlformats.org/officeDocument/2006/relationships/hyperlink" Target="file:///C:\Users\trici\Downloads\funding-insight-30th-august-2022-word.docx" TargetMode="External"/><Relationship Id="rId179" Type="http://schemas.openxmlformats.org/officeDocument/2006/relationships/hyperlink" Target="https://www.wiltshirecf.org.uk/grants-and-support/groups/cost-of-living-response-grants/?dm_i=6MG6,P6L3,4KAC4E,35XOP,1" TargetMode="External"/><Relationship Id="rId195" Type="http://schemas.openxmlformats.org/officeDocument/2006/relationships/hyperlink" Target="https://eur03.safelinks.protection.outlook.com/?url=https%3A%2F%2Fwww.motability.org.uk%2Fcharitable-grants%2Fgrants-to-charities-and-organisations%2Fcommunity-transport-grants%2F&amp;data=05%7C01%7Cdaphne.marston%40naturalengland.org.uk%7Cd850aa8d53804d06fcce08daac1fb0ad%7C770a245002274c6290c74e38537f1102%7C0%7C0%7C638011549363605593%7CUnknown%7CTWFpbGZsb3d8eyJWIjoiMC4wLjAwMDAiLCJQIjoiV2luMzIiLCJBTiI6Ik1haWwiLCJXVCI6Mn0%3D%7C3000%7C%7C%7C&amp;sdata=9rI8OAkMrE5zzRJ9kOVWC8Z%2FxFg%2BlWxOcMRRQH8UR4Q%3D&amp;reserved=0" TargetMode="External"/><Relationship Id="rId190" Type="http://schemas.openxmlformats.org/officeDocument/2006/relationships/hyperlink" Target="file:///C:\Users\trici\Downloads\funding-insight-30th-august-2022-word.docx" TargetMode="External"/><Relationship Id="rId15" Type="http://schemas.openxmlformats.org/officeDocument/2006/relationships/hyperlink" Target="https://ernestcooktrust.org.uk/what-we-do/everything-outdoors/communities-grant/" TargetMode="External"/><Relationship Id="rId36" Type="http://schemas.openxmlformats.org/officeDocument/2006/relationships/hyperlink" Target="https://eur03.safelinks.protection.outlook.com/?url=https%3A%2F%2Fwww.onestop.co.uk%2Fcommunity-partnership-page%2F&amp;data=05%7C02%7Cdaphne.marston%40naturalengland.org.uk%7Cfd88042c800e445dd39d08dcf7f0656d%7C770a245002274c6290c74e38537f1102%7C0%7C0%7C638657859068721263%7CUnknown%7CTWFpbGZsb3d8eyJWIjoiMC4wLjAwMDAiLCJQIjoiV2luMzIiLCJBTiI6Ik1haWwiLCJXVCI6Mn0%3D%7C0%7C%7C%7C&amp;sdata=KXejC4mif%2BKEkusE%2FY1S7uI3YrmhKSggVMOpqiTeHjw%3D&amp;reserved=0" TargetMode="External"/><Relationship Id="rId57"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106"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127"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10" Type="http://schemas.openxmlformats.org/officeDocument/2006/relationships/hyperlink" Target="https://eur03.safelinks.protection.outlook.com/?url=https%3A%2F%2Fwww.artscouncil.org.uk%2FDYCP&amp;data=05%7C02%7Cdaphne.marston%40naturalengland.org.uk%7Cb62ce6460f564b8fc27808dd088ebe1e%7C770a245002274c6290c74e38537f1102%7C0%7C0%7C638676131357129847%7CUnknown%7CTWFpbGZsb3d8eyJFbXB0eU1hcGkiOnRydWUsIlYiOiIwLjAuMDAwMCIsIlAiOiJXaW4zMiIsIkFOIjoiTWFpbCIsIldUIjoyfQ%3D%3D%7C0%7C%7C%7C&amp;sdata=O5I43Q7TmmUU0g6YJPuMl42Dff5BD19QcQG2lFJOOts%3D&amp;reserved=0" TargetMode="External"/><Relationship Id="rId31" Type="http://schemas.openxmlformats.org/officeDocument/2006/relationships/hyperlink" Target="https://eur03.safelinks.protection.outlook.com/?url=https%3A%2F%2Fwww.finnis-scott-foundation.org.uk%2Fapply-for-a-grant%2F&amp;data=05%7C02%7Cdaphne.marston%40naturalengland.org.uk%7Cc46d0c2b1bc44a8104eb08dcf4cc89f3%7C770a245002274c6290c74e38537f1102%7C0%7C0%7C638654406559013269%7CUnknown%7CTWFpbGZsb3d8eyJWIjoiMC4wLjAwMDAiLCJQIjoiV2luMzIiLCJBTiI6Ik1haWwiLCJXVCI6Mn0%3D%7C0%7C%7C%7C&amp;sdata=zr9Z5GNxhPgMhiBSPr%2FMYVXS0Ngq8Z6IajvjqSU02io%3D&amp;reserved=0" TargetMode="External"/><Relationship Id="rId52" Type="http://schemas.openxmlformats.org/officeDocument/2006/relationships/hyperlink" Target="https://eur03.safelinks.protection.outlook.com/?url=https%3A%2F%2Fwww.unltd.org.uk%2Fawards%2F&amp;data=05%7C02%7Cdaphne.marston%40naturalengland.org.uk%7C1066b4b899954004473708dce9208221%7C770a245002274c6290c74e38537f1102%7C0%7C0%7C638641573056610811%7CUnknown%7CTWFpbGZsb3d8eyJWIjoiMC4wLjAwMDAiLCJQIjoiV2luMzIiLCJBTiI6Ik1haWwiLCJXVCI6Mn0%3D%7C0%7C%7C%7C&amp;sdata=wvgSDaLFJwJeaNb6DwI2Edau64fVvkuOXKjrjSJE378%3D&amp;reserved=0" TargetMode="External"/><Relationship Id="rId73" Type="http://schemas.openxmlformats.org/officeDocument/2006/relationships/hyperlink" Target="https://eur03.safelinks.protection.outlook.com/?url=https%3A%2F%2Fwww.co-operativebank.co.uk%2Fbusiness%2Fcommunity%2Fcustomer-donation-fund&amp;data=05%7C02%7Cdaphne.marston%40naturalengland.org.uk%7Cc46d0c2b1bc44a8104eb08dcf4cc89f3%7C770a245002274c6290c74e38537f1102%7C0%7C0%7C638654406558960526%7CUnknown%7CTWFpbGZsb3d8eyJWIjoiMC4wLjAwMDAiLCJQIjoiV2luMzIiLCJBTiI6Ik1haWwiLCJXVCI6Mn0%3D%7C0%7C%7C%7C&amp;sdata=Om6CBlNbXiQ8zgKwruBK%2BY9ckcLOaZx7J1fUk09cphQ%3D&amp;reserved=0" TargetMode="External"/><Relationship Id="rId78"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94" Type="http://schemas.openxmlformats.org/officeDocument/2006/relationships/hyperlink" Target="mailto:%20pholden@haysmacintyre.com" TargetMode="External"/><Relationship Id="rId99"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101" Type="http://schemas.openxmlformats.org/officeDocument/2006/relationships/hyperlink" Target="https://grantscape.org.uk/grant-finder/?project_county=84&amp;search=on" TargetMode="External"/><Relationship Id="rId122" Type="http://schemas.openxmlformats.org/officeDocument/2006/relationships/hyperlink" Target="https://www.clothworkersfoundation.org.uk/what-we-fund/exclusions/" TargetMode="External"/><Relationship Id="rId143" Type="http://schemas.openxmlformats.org/officeDocument/2006/relationships/hyperlink" Target="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 TargetMode="External"/><Relationship Id="rId148"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164" Type="http://schemas.openxmlformats.org/officeDocument/2006/relationships/hyperlink" Target="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 TargetMode="External"/><Relationship Id="rId169" Type="http://schemas.openxmlformats.org/officeDocument/2006/relationships/hyperlink" Target="file:///C:\Users\trici\Downloads\funding-insight-30th-august-2022-word.docx" TargetMode="External"/><Relationship Id="rId185" Type="http://schemas.openxmlformats.org/officeDocument/2006/relationships/hyperlink" Target="file:///C:\Users\trici\Downloads\funding-insight-30th-august-2022-word.docx" TargetMode="External"/><Relationship Id="rId4" Type="http://schemas.openxmlformats.org/officeDocument/2006/relationships/webSettings" Target="webSettings.xml"/><Relationship Id="rId9" Type="http://schemas.openxmlformats.org/officeDocument/2006/relationships/hyperlink" Target="https://www.twinkl.co.uk/resource/the-countryside-code-activity-pack-t-g-1710854963?utm_source=Facebook&amp;utm_medium=social&amp;utm_campaign=1112%21EngHomeEd%3FLT-FBPage-Resource-_HomeEducation-CountrysideCode&amp;utm_term=Launch" TargetMode="External"/><Relationship Id="rId180"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26" Type="http://schemas.openxmlformats.org/officeDocument/2006/relationships/hyperlink" Target="https://eur03.safelinks.protection.outlook.com/?url=http%3A%2F%2Fwww.reesjeffreys.co.uk%2F&amp;data=05%7C02%7Cdaphne.marston%40naturalengland.org.uk%7Cb76d39b07f8440469e1108dd0549c85a%7C770a245002274c6290c74e38537f1102%7C0%7C0%7C638672536658228478%7CUnknown%7CTWFpbGZsb3d8eyJFbXB0eU1hcGkiOnRydWUsIlYiOiIwLjAuMDAwMCIsIlAiOiJXaW4zMiIsIkFOIjoiTWFpbCIsIldUIjoyfQ%3D%3D%7C0%7C%7C%7C&amp;sdata=kMNGt46kpjTQTD0LsjciFdqPvR9shutZ7viAY1GM59A%3D&amp;reserved=0" TargetMode="External"/><Relationship Id="rId47" Type="http://schemas.openxmlformats.org/officeDocument/2006/relationships/hyperlink" Target="https://eur03.safelinks.protection.outlook.com/?url=https%3A%2F%2Fcorporate.bentley%2Fen%2Fbentley-corporate%2Fsustainability%2Fsocial%2FCommunity-Investment_and-Corporate-Citizenship%2FCommunity-Grants.html&amp;data=05%7C02%7Cdaphne.marston%40naturalengland.org.uk%7C92c1d9878ab843cc44b308dcdc6ffb6e%7C770a245002274c6290c74e38537f1102%7C0%7C0%7C638627620778587800%7CUnknown%7CTWFpbGZsb3d8eyJWIjoiMC4wLjAwMDAiLCJQIjoiV2luMzIiLCJBTiI6Ik1haWwiLCJXVCI6Mn0%3D%7C0%7C%7C%7C&amp;sdata=FEJUqwO0B1HqHXTZMurV0uZF658Z5YhkrzfM1v19BNA%3D&amp;reserved=0" TargetMode="External"/><Relationship Id="rId68" Type="http://schemas.openxmlformats.org/officeDocument/2006/relationships/hyperlink" Target="https://eur03.safelinks.protection.outlook.com/?url=https%3A%2F%2Fwww.woodlandtrust.org.uk%2Fplant-trees%2Fschools-and-communities%2F%3Fgclid%3DCj0KCQjwpv2TBhDoARIsALBnVnl4mX3ME2YPKMkKZu_l0kI5ujcVNuUrw9IhbLoocKo68CjWepkrLXQaAhtJEALw_wcB%26gclsrc%3Daw.ds&amp;data=05%7C02%7Cdaphne.marston%40naturalengland.org.uk%7C8395c0a562da447ce40a08dccc1d081f%7C770a245002274c6290c74e38537f1102%7C0%7C0%7C638609673216624433%7CUnknown%7CTWFpbGZsb3d8eyJWIjoiMC4wLjAwMDAiLCJQIjoiV2luMzIiLCJBTiI6Ik1haWwiLCJXVCI6Mn0%3D%7C60000%7C%7C%7C&amp;sdata=1N5uKmfc4fN%2FhMhN5ZEUA24TErstzSF4nblu2SCJn4Q%3D&amp;reserved=0" TargetMode="External"/><Relationship Id="rId89" Type="http://schemas.openxmlformats.org/officeDocument/2006/relationships/hyperlink" Target="mailto:francinetrust@outlook.com" TargetMode="External"/><Relationship Id="rId112"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133"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154"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175" Type="http://schemas.openxmlformats.org/officeDocument/2006/relationships/hyperlink" Target="https://www.sibgroup.org.uk/funds/community-enterprise-fund/" TargetMode="External"/><Relationship Id="rId196"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200" Type="http://schemas.openxmlformats.org/officeDocument/2006/relationships/fontTable" Target="fontTable.xml"/><Relationship Id="rId16" Type="http://schemas.openxmlformats.org/officeDocument/2006/relationships/hyperlink" Target="https://eur03.safelinks.protection.outlook.com/?url=https%3A%2F%2Fwww.ninevehtrust.org.uk%2F%25C2%25A0&amp;data=05%7C02%7Cdaphne.marston%40naturalengland.org.uk%7C30a1ed5386e84016fc5908dd10506be1%7C770a245002274c6290c74e38537f1102%7C0%7C0%7C638684659783086059%7CUnknown%7CTWFpbGZsb3d8eyJFbXB0eU1hcGkiOnRydWUsIlYiOiIwLjAuMDAwMCIsIlAiOiJXaW4zMiIsIkFOIjoiTWFpbCIsIldUIjoyfQ%3D%3D%7C0%7C%7C%7C&amp;sdata=sx%2Bb0nb0T%2FnTzj9NKfjIIDNkYn9mkjw6M0d8n4ys2fI%3D&amp;reserved=0" TargetMode="External"/><Relationship Id="rId37" Type="http://schemas.openxmlformats.org/officeDocument/2006/relationships/hyperlink" Target="https://eur03.safelinks.protection.outlook.com/?url=https%3A%2F%2Fwww.tnlcommunityfund.org.uk%2Ffunding%2Fprogrammes%2Fclimate-action-fund-our-shared-future&amp;data=05%7C02%7Cdaphne.marston%40naturalengland.org.uk%7Cfd88042c800e445dd39d08dcf7f0656d%7C770a245002274c6290c74e38537f1102%7C0%7C0%7C638657859068779057%7CUnknown%7CTWFpbGZsb3d8eyJWIjoiMC4wLjAwMDAiLCJQIjoiV2luMzIiLCJBTiI6Ik1haWwiLCJXVCI6Mn0%3D%7C0%7C%7C%7C&amp;sdata=bfvuI9StgBv34uYDo8If%2Bdqm%2FZsCR5OI0cBuFOjIRW0%3D&amp;reserved=0" TargetMode="External"/><Relationship Id="rId58" Type="http://schemas.openxmlformats.org/officeDocument/2006/relationships/hyperlink" Target="https://eur03.safelinks.protection.outlook.com/?url=https%3A%2F%2Fkfct.org.uk%2F&amp;data=05%7C02%7Cdaphne.marston%40naturalengland.org.uk%7C30b2cd7a02914a54d14208dcd3d22e6e%7C770a245002274c6290c74e38537f1102%7C0%7C0%7C638618146889842407%7CUnknown%7CTWFpbGZsb3d8eyJWIjoiMC4wLjAwMDAiLCJQIjoiV2luMzIiLCJBTiI6Ik1haWwiLCJXVCI6Mn0%3D%7C0%7C%7C%7C&amp;sdata=tIBFHXRGLQCFShklau%2B2X4jh27gJaTwOoIm6q5WdlJo%3D&amp;reserved=0" TargetMode="External"/><Relationship Id="rId79" Type="http://schemas.openxmlformats.org/officeDocument/2006/relationships/hyperlink" Target="file:///C:\Users\dm000026\Downloads\funding-insight-29th-july-2024-word.docx" TargetMode="External"/><Relationship Id="rId102" Type="http://schemas.openxmlformats.org/officeDocument/2006/relationships/hyperlink" Target="https://www.bhcfoundation.org.uk/apply" TargetMode="External"/><Relationship Id="rId123" Type="http://schemas.openxmlformats.org/officeDocument/2006/relationships/hyperlink" Target="https://www.clothworkersfoundation.org.uk/faq/" TargetMode="External"/><Relationship Id="rId144"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90" Type="http://schemas.openxmlformats.org/officeDocument/2006/relationships/hyperlink" Target="https://nfct.org/" TargetMode="External"/><Relationship Id="rId165"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186" Type="http://schemas.openxmlformats.org/officeDocument/2006/relationships/hyperlink" Target="https://www.britishlegion.org.uk/get-support/financial-and-employment-support/finance/grants/cost-of-living-grants" TargetMode="External"/><Relationship Id="rId27" Type="http://schemas.openxmlformats.org/officeDocument/2006/relationships/hyperlink" Target="https://eur03.safelinks.protection.outlook.com/?url=https%3A%2F%2Fwww.crowdfunderconnect.com%2Ffoundation&amp;data=05%7C02%7Cdaphne.marston%40naturalengland.org.uk%7Cb76d39b07f8440469e1108dd0549c85a%7C770a245002274c6290c74e38537f1102%7C0%7C0%7C638672536658673149%7CUnknown%7CTWFpbGZsb3d8eyJFbXB0eU1hcGkiOnRydWUsIlYiOiIwLjAuMDAwMCIsIlAiOiJXaW4zMiIsIkFOIjoiTWFpbCIsIldUIjoyfQ%3D%3D%7C0%7C%7C%7C&amp;sdata=W9AgRFMzCW1zyphPlHTaHlB5o9RmJo%2BvskSr2zy%2FMN4%3D&amp;reserved=0" TargetMode="External"/><Relationship Id="rId48" Type="http://schemas.openxmlformats.org/officeDocument/2006/relationships/hyperlink" Target="https://eur03.safelinks.protection.outlook.com/?url=https%3A%2F%2Fwww.merchantventurers.com%2Four-impact%2Fcharitable-giving%2F&amp;data=05%7C02%7Cdaphne.marston%40naturalengland.org.uk%7Cdd5f3e14c8df4a4e371e08dcdeec299f%7C770a245002274c6290c74e38537f1102%7C0%7C0%7C638630353110854931%7CUnknown%7CTWFpbGZsb3d8eyJWIjoiMC4wLjAwMDAiLCJQIjoiV2luMzIiLCJBTiI6Ik1haWwiLCJXVCI6Mn0%3D%7C0%7C%7C%7C&amp;sdata=9gw8Pw31q8BeLQ5xJvw6e9hVOpPJM4dARCH1RVbFTu8%3D&amp;reserved=0" TargetMode="External"/><Relationship Id="rId69"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113"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134" Type="http://schemas.openxmlformats.org/officeDocument/2006/relationships/hyperlink" Target="http://www.hedleyfoundation.org.uk/apply-now" TargetMode="External"/><Relationship Id="rId80" Type="http://schemas.openxmlformats.org/officeDocument/2006/relationships/hyperlink" Target="https://www.tnlcommunityfund.org.uk/funding/programmes/the-uk-fund" TargetMode="External"/><Relationship Id="rId155"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176" Type="http://schemas.openxmlformats.org/officeDocument/2006/relationships/hyperlink" Target="file:///C:\Users\trici\Downloads\funding-insight-30th-august-2022-word.docx" TargetMode="External"/><Relationship Id="rId197"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201" Type="http://schemas.openxmlformats.org/officeDocument/2006/relationships/theme" Target="theme/theme1.xml"/><Relationship Id="rId17" Type="http://schemas.openxmlformats.org/officeDocument/2006/relationships/hyperlink" Target="https://eur03.safelinks.protection.outlook.com/?url=https%3A%2F%2Fwww.veoliatrust.org%2F&amp;data=05%7C02%7Cdaphne.marston%40naturalengland.org.uk%7C30a1ed5386e84016fc5908dd10506be1%7C770a245002274c6290c74e38537f1102%7C0%7C0%7C638684659783122713%7CUnknown%7CTWFpbGZsb3d8eyJFbXB0eU1hcGkiOnRydWUsIlYiOiIwLjAuMDAwMCIsIlAiOiJXaW4zMiIsIkFOIjoiTWFpbCIsIldUIjoyfQ%3D%3D%7C0%7C%7C%7C&amp;sdata=h4t9Ls4zrUBAf5%2BS22wCGpy%2FE43U0WQf%2Fr5viKridw8%3D&amp;reserved=0" TargetMode="External"/><Relationship Id="rId38" Type="http://schemas.openxmlformats.org/officeDocument/2006/relationships/hyperlink" Target="https://wiltshirecf.org.uk/grants-and-support/groups/?dm_i=6MG6%2C12S3F%2C4KAC4E%2C51R5G%2C1" TargetMode="External"/><Relationship Id="rId59" Type="http://schemas.openxmlformats.org/officeDocument/2006/relationships/hyperlink" Target="https://eur03.safelinks.protection.outlook.com/?url=https%3A%2F%2Fwww.pinkribbonfoundation.org.uk%2Fgetsupport-apply&amp;data=05%7C02%7Cdaphne.marston%40naturalengland.org.uk%7C2a32158cb7a045ede93308dcd959ec90%7C770a245002274c6290c74e38537f1102%7C0%7C0%7C638624227450565195%7CUnknown%7CTWFpbGZsb3d8eyJWIjoiMC4wLjAwMDAiLCJQIjoiV2luMzIiLCJBTiI6Ik1haWwiLCJXVCI6Mn0%3D%7C0%7C%7C%7C&amp;sdata=d7%2BKySQK8G%2FdX8qreAil9y%2FZ14%2FlaSGWmfgcAwXqspI%3D&amp;reserved=0" TargetMode="External"/><Relationship Id="rId103"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124" Type="http://schemas.openxmlformats.org/officeDocument/2006/relationships/hyperlink" Target="https://www.clothworkersfoundation.org.uk/media/1261/application-guidance-document-final-draft.pdf" TargetMode="External"/><Relationship Id="rId70"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91" Type="http://schemas.openxmlformats.org/officeDocument/2006/relationships/hyperlink" Target="https://www.peopleshealthtrust.org.uk/funding" TargetMode="External"/><Relationship Id="rId145"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166" Type="http://schemas.openxmlformats.org/officeDocument/2006/relationships/hyperlink" Target="mailto:inclusion.grants@ndcs.org.uk" TargetMode="External"/><Relationship Id="rId187" Type="http://schemas.openxmlformats.org/officeDocument/2006/relationships/hyperlink" Target="https://eur03.safelinks.protection.outlook.com/?url=https%3A%2F%2Fwww.greggsfoundation.org.uk%2Fbreakfast-clubs&amp;data=05%7C02%7Cdaphne.marston%40naturalengland.org.uk%7Ca9ed6e94f18b4d7730af08dce9d573f4%7C770a245002274c6290c74e38537f1102%7C0%7C0%7C638642350258041874%7CUnknown%7CTWFpbGZsb3d8eyJWIjoiMC4wLjAwMDAiLCJQIjoiV2luMzIiLCJBTiI6Ik1haWwiLCJXVCI6Mn0%3D%7C0%7C%7C%7C&amp;sdata=2kmXTxQKIPjhs0G12WtlJ802g05RMVva0rigfxx%2B7tY%3D&amp;reserved=0" TargetMode="External"/><Relationship Id="rId1" Type="http://schemas.openxmlformats.org/officeDocument/2006/relationships/numbering" Target="numbering.xml"/><Relationship Id="rId28" Type="http://schemas.openxmlformats.org/officeDocument/2006/relationships/hyperlink" Target="https://eur03.safelinks.protection.outlook.com/?url=https%3A%2F%2Fwww.bhcfoundation.org.uk%2Fapply&amp;data=05%7C02%7Cdaphne.marston%40naturalengland.org.uk%7Cca3b1c3684ce4768e43e08dceea1df32%7C770a245002274c6290c74e38537f1102%7C0%7C0%7C638647626224799770%7CUnknown%7CTWFpbGZsb3d8eyJWIjoiMC4wLjAwMDAiLCJQIjoiV2luMzIiLCJBTiI6Ik1haWwiLCJXVCI6Mn0%3D%7C0%7C%7C%7C&amp;sdata=tck8rja%2F24C5u4nYy02OriR8GUM4nmYye4P7Q0Q47gg%3D&amp;reserved=0" TargetMode="External"/><Relationship Id="rId49" Type="http://schemas.openxmlformats.org/officeDocument/2006/relationships/hyperlink" Target="https://eur03.safelinks.protection.outlook.com/?url=https%3A%2F%2Fdoylycartecharitabletrust.org%2F&amp;data=05%7C02%7Cdaphne.marston%40naturalengland.org.uk%7Ca219585bc9f14d688a2008dce3943d1a%7C770a245002274c6290c74e38537f1102%7C0%7C0%7C638635473053448100%7CUnknown%7CTWFpbGZsb3d8eyJWIjoiMC4wLjAwMDAiLCJQIjoiV2luMzIiLCJBTiI6Ik1haWwiLCJXVCI6Mn0%3D%7C0%7C%7C%7C&amp;sdata=aK3MkDw1qOz2OvYzr%2FVaW%2Bfby8gWrfq1yZubRvyDfkQ%3D&amp;reserved=0" TargetMode="External"/><Relationship Id="rId114"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60" Type="http://schemas.openxmlformats.org/officeDocument/2006/relationships/hyperlink" Target="https://eur03.safelinks.protection.outlook.com/?url=https%3A%2F%2Fwww.artscouncil.org.uk%2Fcreative-people-and-places-0%2Fnational-portfolio-creative-people-and-places-funding-2026-29%23t-in-page-nav-1&amp;data=05%7C02%7Cdaphne.marston%40naturalengland.org.uk%7C2a32158cb7a045ede93308dcd959ec90%7C770a245002274c6290c74e38537f1102%7C0%7C0%7C638624227450641663%7CUnknown%7CTWFpbGZsb3d8eyJWIjoiMC4wLjAwMDAiLCJQIjoiV2luMzIiLCJBTiI6Ik1haWwiLCJXVCI6Mn0%3D%7C0%7C%7C%7C&amp;sdata=6hYAOtVsgsn562cixGM9h2Rb5LaDEQwbJA8bKUDAtSE%3D&amp;reserved=0" TargetMode="External"/><Relationship Id="rId81" Type="http://schemas.openxmlformats.org/officeDocument/2006/relationships/hyperlink" Target="https://www.bbcchildreninneed.co.uk/grantiau/gwnewch-gais-am-grant/ffrwd-ariannu-costau-sefydliadol-craidd/" TargetMode="External"/><Relationship Id="rId135" Type="http://schemas.openxmlformats.org/officeDocument/2006/relationships/hyperlink" Target="https://eur03.safelinks.protection.outlook.com/?url=https%3A%2F%2Fbernardsunley.org%2F&amp;data=05%7C02%7Cdaphne.marston%40naturalengland.org.uk%7C60caf6bc4af04b95c80c08dc0c3b0240%7C770a245002274c6290c74e38537f1102%7C0%7C0%7C638398694791240490%7CUnknown%7CTWFpbGZsb3d8eyJWIjoiMC4wLjAwMDAiLCJQIjoiV2luMzIiLCJBTiI6Ik1haWwiLCJXVCI6Mn0%3D%7C3000%7C%7C%7C&amp;sdata=tU4KUpe02QyMgnn5uxowRY7HOXaQ%2FGhp1LDEPtrd6bw%3D&amp;reserved=0" TargetMode="External"/><Relationship Id="rId156"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177" Type="http://schemas.openxmlformats.org/officeDocument/2006/relationships/hyperlink" Target="https://www.gov.uk/government/news/millions-released-from-dormant-accounts-to-support-vulnerable-people-with-cost-of-living" TargetMode="External"/><Relationship Id="rId198" Type="http://schemas.openxmlformats.org/officeDocument/2006/relationships/hyperlink" Target="https://ukcommunityfoundation.my.salesforce-sites.com/forms/CCFonlineformenvironmentalimpact" TargetMode="External"/><Relationship Id="rId18" Type="http://schemas.openxmlformats.org/officeDocument/2006/relationships/hyperlink" Target="https://eur03.safelinks.protection.outlook.com/?url=https%3A%2F%2Fwww.sportengland.org%2Fnews-and-inspiration%2Ffunding-available-facilities-damaged-extreme-weather&amp;data=05%7C02%7Cdaphne.marston%40naturalengland.org.uk%7C30a1ed5386e84016fc5908dd10506be1%7C770a245002274c6290c74e38537f1102%7C0%7C0%7C638684659783499484%7CUnknown%7CTWFpbGZsb3d8eyJFbXB0eU1hcGkiOnRydWUsIlYiOiIwLjAuMDAwMCIsIlAiOiJXaW4zMiIsIkFOIjoiTWFpbCIsIldUIjoyfQ%3D%3D%7C0%7C%7C%7C&amp;sdata=f%2BWg%2BS2rhKrYRU864P1vHoACVjbO1Gde1YMq%2Fcs8xrE%3D&amp;reserved=0" TargetMode="External"/><Relationship Id="rId39" Type="http://schemas.openxmlformats.org/officeDocument/2006/relationships/hyperlink" Target="https://youtu.be/mlz5NiboFEM" TargetMode="External"/><Relationship Id="rId50"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104"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25" Type="http://schemas.openxmlformats.org/officeDocument/2006/relationships/hyperlink" Target="https://www.clothworkersfoundation.org.uk/what-we-fund/" TargetMode="External"/><Relationship Id="rId146" Type="http://schemas.openxmlformats.org/officeDocument/2006/relationships/hyperlink" Target="https://eur03.safelinks.protection.outlook.com/?url=https%3A%2F%2Fwww.trusthousecharitablefoundation.org.uk%2Four-grants%2Fsmall-grants&amp;data=05%7C01%7Cdaphne.marston%40naturalengland.org.uk%7C7418bbf8e3da481184d408db97f5f8ef%7C770a245002274c6290c74e38537f1102%7C0%7C0%7C638270854921014715%7CUnknown%7CTWFpbGZsb3d8eyJWIjoiMC4wLjAwMDAiLCJQIjoiV2luMzIiLCJBTiI6Ik1haWwiLCJXVCI6Mn0%3D%7C3000%7C%7C%7C&amp;sdata=J8MgUQk5xddchSuB691OZudnCykTKpfCbtRNN9LuXyM%3D&amp;reserved=0" TargetMode="External"/><Relationship Id="rId167" Type="http://schemas.openxmlformats.org/officeDocument/2006/relationships/hyperlink" Target="file:///C:\Users\trici\Downloads\funding-insight-30th-august-2022-word.docx" TargetMode="External"/><Relationship Id="rId188"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 Id="rId71"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92" Type="http://schemas.openxmlformats.org/officeDocument/2006/relationships/hyperlink" Target="mailto:poplecharitabletru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52</Pages>
  <Words>33591</Words>
  <Characters>191470</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Marston, Daphne</cp:lastModifiedBy>
  <cp:revision>36</cp:revision>
  <dcterms:created xsi:type="dcterms:W3CDTF">2024-11-18T10:32:00Z</dcterms:created>
  <dcterms:modified xsi:type="dcterms:W3CDTF">2024-12-02T18:47:00Z</dcterms:modified>
</cp:coreProperties>
</file>